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89E2A" w14:textId="77777777" w:rsidR="005D04C5" w:rsidRDefault="00E80F7B" w:rsidP="005D04C5">
      <w:pPr>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0E30E0">
        <w:rPr>
          <w:rFonts w:ascii="Times New Roman" w:hAnsi="Times New Roman" w:cs="Times New Roman"/>
          <w:b/>
          <w:sz w:val="28"/>
          <w:szCs w:val="28"/>
        </w:rPr>
        <w:tab/>
      </w:r>
      <w:r w:rsidR="000E30E0">
        <w:rPr>
          <w:rFonts w:ascii="Times New Roman" w:hAnsi="Times New Roman" w:cs="Times New Roman"/>
          <w:b/>
          <w:sz w:val="28"/>
          <w:szCs w:val="28"/>
        </w:rPr>
        <w:tab/>
      </w:r>
      <w:r w:rsidR="00775C58">
        <w:rPr>
          <w:rFonts w:ascii="Times New Roman" w:hAnsi="Times New Roman" w:cs="Times New Roman"/>
          <w:b/>
          <w:sz w:val="28"/>
          <w:szCs w:val="28"/>
        </w:rPr>
        <w:t xml:space="preserve">         </w:t>
      </w:r>
      <w:r w:rsidR="00523C3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E30E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23C3E">
        <w:rPr>
          <w:rFonts w:ascii="Times New Roman" w:hAnsi="Times New Roman" w:cs="Times New Roman"/>
          <w:b/>
          <w:sz w:val="28"/>
          <w:szCs w:val="28"/>
        </w:rPr>
        <w:t xml:space="preserve"> </w:t>
      </w:r>
      <w:proofErr w:type="spellStart"/>
      <w:r w:rsidR="005D04C5">
        <w:rPr>
          <w:rFonts w:ascii="Times New Roman" w:hAnsi="Times New Roman" w:cs="Times New Roman"/>
          <w:b/>
          <w:sz w:val="28"/>
          <w:szCs w:val="28"/>
        </w:rPr>
        <w:t>Biễu</w:t>
      </w:r>
      <w:proofErr w:type="spellEnd"/>
      <w:r w:rsidR="005D04C5">
        <w:rPr>
          <w:rFonts w:ascii="Times New Roman" w:hAnsi="Times New Roman" w:cs="Times New Roman"/>
          <w:b/>
          <w:sz w:val="28"/>
          <w:szCs w:val="28"/>
        </w:rPr>
        <w:t xml:space="preserve"> </w:t>
      </w:r>
      <w:proofErr w:type="spellStart"/>
      <w:r w:rsidR="005D04C5">
        <w:rPr>
          <w:rFonts w:ascii="Times New Roman" w:hAnsi="Times New Roman" w:cs="Times New Roman"/>
          <w:b/>
          <w:sz w:val="28"/>
          <w:szCs w:val="28"/>
        </w:rPr>
        <w:t>m</w:t>
      </w:r>
      <w:r w:rsidR="00A41D7F">
        <w:rPr>
          <w:rFonts w:ascii="Times New Roman" w:hAnsi="Times New Roman" w:cs="Times New Roman"/>
          <w:b/>
          <w:sz w:val="28"/>
          <w:szCs w:val="28"/>
        </w:rPr>
        <w:t>ẫ</w:t>
      </w:r>
      <w:r w:rsidR="005D04C5">
        <w:rPr>
          <w:rFonts w:ascii="Times New Roman" w:hAnsi="Times New Roman" w:cs="Times New Roman"/>
          <w:b/>
          <w:sz w:val="28"/>
          <w:szCs w:val="28"/>
        </w:rPr>
        <w:t>u</w:t>
      </w:r>
      <w:proofErr w:type="spellEnd"/>
      <w:r w:rsidR="004114F2">
        <w:rPr>
          <w:rFonts w:ascii="Times New Roman" w:hAnsi="Times New Roman" w:cs="Times New Roman"/>
          <w:b/>
          <w:sz w:val="28"/>
          <w:szCs w:val="28"/>
        </w:rPr>
        <w:t xml:space="preserve"> 1</w:t>
      </w:r>
      <w:r w:rsidR="005D04C5">
        <w:rPr>
          <w:rFonts w:ascii="Times New Roman" w:hAnsi="Times New Roman" w:cs="Times New Roman"/>
          <w:b/>
          <w:sz w:val="28"/>
          <w:szCs w:val="28"/>
        </w:rPr>
        <w:t xml:space="preserve"> </w:t>
      </w:r>
    </w:p>
    <w:p w14:paraId="56D896C9" w14:textId="77777777" w:rsidR="0094004C" w:rsidRPr="006022A7" w:rsidRDefault="006022A7" w:rsidP="005D04C5">
      <w:pPr>
        <w:jc w:val="center"/>
        <w:rPr>
          <w:rFonts w:ascii="Times New Roman" w:hAnsi="Times New Roman" w:cs="Times New Roman"/>
          <w:b/>
          <w:sz w:val="28"/>
          <w:szCs w:val="28"/>
        </w:rPr>
      </w:pPr>
      <w:r w:rsidRPr="006022A7">
        <w:rPr>
          <w:rFonts w:ascii="Times New Roman" w:hAnsi="Times New Roman" w:cs="Times New Roman"/>
          <w:b/>
          <w:sz w:val="28"/>
          <w:szCs w:val="28"/>
        </w:rPr>
        <w:t xml:space="preserve">BẢNG </w:t>
      </w:r>
      <w:r w:rsidR="003A6BFB">
        <w:rPr>
          <w:rFonts w:ascii="Times New Roman" w:hAnsi="Times New Roman" w:cs="Times New Roman"/>
          <w:b/>
          <w:sz w:val="28"/>
          <w:szCs w:val="28"/>
        </w:rPr>
        <w:t xml:space="preserve">TỰ </w:t>
      </w:r>
      <w:r w:rsidRPr="006022A7">
        <w:rPr>
          <w:rFonts w:ascii="Times New Roman" w:hAnsi="Times New Roman" w:cs="Times New Roman"/>
          <w:b/>
          <w:sz w:val="28"/>
          <w:szCs w:val="28"/>
        </w:rPr>
        <w:t>CHẤM ĐIỂM</w:t>
      </w:r>
    </w:p>
    <w:p w14:paraId="4E1D7B94" w14:textId="77777777" w:rsidR="00145F5A" w:rsidRDefault="00847D7E" w:rsidP="006022A7">
      <w:pPr>
        <w:jc w:val="center"/>
        <w:rPr>
          <w:rFonts w:ascii="Times New Roman" w:hAnsi="Times New Roman" w:cs="Times New Roman"/>
          <w:i/>
          <w:sz w:val="28"/>
          <w:szCs w:val="28"/>
        </w:rPr>
      </w:pPr>
      <w:r w:rsidRPr="00847D7E">
        <w:rPr>
          <w:rFonts w:ascii="Times New Roman" w:hAnsi="Times New Roman" w:cs="Times New Roman"/>
          <w:i/>
          <w:sz w:val="28"/>
          <w:szCs w:val="28"/>
        </w:rPr>
        <w:t>(</w:t>
      </w:r>
      <w:proofErr w:type="spellStart"/>
      <w:r w:rsidRPr="00847D7E">
        <w:rPr>
          <w:rFonts w:ascii="Times New Roman" w:hAnsi="Times New Roman" w:cs="Times New Roman"/>
          <w:i/>
          <w:sz w:val="28"/>
          <w:szCs w:val="28"/>
        </w:rPr>
        <w:t>Gửi</w:t>
      </w:r>
      <w:proofErr w:type="spellEnd"/>
      <w:r w:rsidRPr="00847D7E">
        <w:rPr>
          <w:rFonts w:ascii="Times New Roman" w:hAnsi="Times New Roman" w:cs="Times New Roman"/>
          <w:i/>
          <w:sz w:val="28"/>
          <w:szCs w:val="28"/>
        </w:rPr>
        <w:t xml:space="preserve"> </w:t>
      </w:r>
      <w:proofErr w:type="spellStart"/>
      <w:r w:rsidRPr="00847D7E">
        <w:rPr>
          <w:rFonts w:ascii="Times New Roman" w:hAnsi="Times New Roman" w:cs="Times New Roman"/>
          <w:i/>
          <w:sz w:val="28"/>
          <w:szCs w:val="28"/>
        </w:rPr>
        <w:t>kèm</w:t>
      </w:r>
      <w:proofErr w:type="spellEnd"/>
      <w:r w:rsidRPr="00847D7E">
        <w:rPr>
          <w:rFonts w:ascii="Times New Roman" w:hAnsi="Times New Roman" w:cs="Times New Roman"/>
          <w:i/>
          <w:sz w:val="28"/>
          <w:szCs w:val="28"/>
        </w:rPr>
        <w:t xml:space="preserve"> </w:t>
      </w:r>
      <w:proofErr w:type="spellStart"/>
      <w:r w:rsidRPr="00847D7E">
        <w:rPr>
          <w:rFonts w:ascii="Times New Roman" w:hAnsi="Times New Roman" w:cs="Times New Roman"/>
          <w:i/>
          <w:sz w:val="28"/>
          <w:szCs w:val="28"/>
        </w:rPr>
        <w:t>theo</w:t>
      </w:r>
      <w:proofErr w:type="spellEnd"/>
      <w:r w:rsidRPr="00847D7E">
        <w:rPr>
          <w:rFonts w:ascii="Times New Roman" w:hAnsi="Times New Roman" w:cs="Times New Roman"/>
          <w:i/>
          <w:sz w:val="28"/>
          <w:szCs w:val="28"/>
        </w:rPr>
        <w:t xml:space="preserve"> </w:t>
      </w:r>
      <w:proofErr w:type="spellStart"/>
      <w:r>
        <w:rPr>
          <w:rFonts w:ascii="Times New Roman" w:hAnsi="Times New Roman" w:cs="Times New Roman"/>
          <w:i/>
          <w:sz w:val="28"/>
          <w:szCs w:val="28"/>
        </w:rPr>
        <w:t>Đ</w:t>
      </w:r>
      <w:r w:rsidRPr="00847D7E">
        <w:rPr>
          <w:rFonts w:ascii="Times New Roman" w:hAnsi="Times New Roman" w:cs="Times New Roman"/>
          <w:i/>
          <w:sz w:val="28"/>
          <w:szCs w:val="28"/>
        </w:rPr>
        <w:t>iện</w:t>
      </w:r>
      <w:proofErr w:type="spellEnd"/>
      <w:r w:rsidRPr="00847D7E">
        <w:rPr>
          <w:rFonts w:ascii="Times New Roman" w:hAnsi="Times New Roman" w:cs="Times New Roman"/>
          <w:i/>
          <w:sz w:val="28"/>
          <w:szCs w:val="28"/>
        </w:rPr>
        <w:t xml:space="preserve"> </w:t>
      </w:r>
      <w:proofErr w:type="spellStart"/>
      <w:r w:rsidRPr="00847D7E">
        <w:rPr>
          <w:rFonts w:ascii="Times New Roman" w:hAnsi="Times New Roman" w:cs="Times New Roman"/>
          <w:i/>
          <w:sz w:val="28"/>
          <w:szCs w:val="28"/>
        </w:rPr>
        <w:t>mật</w:t>
      </w:r>
      <w:proofErr w:type="spellEnd"/>
      <w:r w:rsidRPr="00847D7E">
        <w:rPr>
          <w:rFonts w:ascii="Times New Roman" w:hAnsi="Times New Roman" w:cs="Times New Roman"/>
          <w:i/>
          <w:sz w:val="28"/>
          <w:szCs w:val="28"/>
        </w:rPr>
        <w:t xml:space="preserve"> </w:t>
      </w:r>
      <w:proofErr w:type="spellStart"/>
      <w:r w:rsidRPr="00847D7E">
        <w:rPr>
          <w:rFonts w:ascii="Times New Roman" w:hAnsi="Times New Roman" w:cs="Times New Roman"/>
          <w:i/>
          <w:sz w:val="28"/>
          <w:szCs w:val="28"/>
        </w:rPr>
        <w:t>số</w:t>
      </w:r>
      <w:proofErr w:type="spellEnd"/>
      <w:r w:rsidRPr="00847D7E">
        <w:rPr>
          <w:rFonts w:ascii="Times New Roman" w:hAnsi="Times New Roman" w:cs="Times New Roman"/>
          <w:i/>
          <w:sz w:val="28"/>
          <w:szCs w:val="28"/>
        </w:rPr>
        <w:t xml:space="preserve">      </w:t>
      </w:r>
      <w:r w:rsidR="003A6BFB">
        <w:rPr>
          <w:rFonts w:ascii="Times New Roman" w:hAnsi="Times New Roman" w:cs="Times New Roman"/>
          <w:i/>
          <w:sz w:val="28"/>
          <w:szCs w:val="28"/>
        </w:rPr>
        <w:t xml:space="preserve"> /ĐK:HT </w:t>
      </w:r>
      <w:proofErr w:type="spellStart"/>
      <w:r w:rsidR="003A6BFB">
        <w:rPr>
          <w:rFonts w:ascii="Times New Roman" w:hAnsi="Times New Roman" w:cs="Times New Roman"/>
          <w:i/>
          <w:sz w:val="28"/>
          <w:szCs w:val="28"/>
        </w:rPr>
        <w:t>ngày</w:t>
      </w:r>
      <w:proofErr w:type="spellEnd"/>
      <w:r w:rsidR="003A6BFB">
        <w:rPr>
          <w:rFonts w:ascii="Times New Roman" w:hAnsi="Times New Roman" w:cs="Times New Roman"/>
          <w:i/>
          <w:sz w:val="28"/>
          <w:szCs w:val="28"/>
        </w:rPr>
        <w:t xml:space="preserve">  </w:t>
      </w:r>
      <w:r w:rsidR="00775C58">
        <w:rPr>
          <w:rFonts w:ascii="Times New Roman" w:hAnsi="Times New Roman" w:cs="Times New Roman"/>
          <w:i/>
          <w:sz w:val="28"/>
          <w:szCs w:val="28"/>
        </w:rPr>
        <w:t xml:space="preserve">   </w:t>
      </w:r>
      <w:r w:rsidRPr="00847D7E">
        <w:rPr>
          <w:rFonts w:ascii="Times New Roman" w:hAnsi="Times New Roman" w:cs="Times New Roman"/>
          <w:i/>
          <w:sz w:val="28"/>
          <w:szCs w:val="28"/>
        </w:rPr>
        <w:t>/</w:t>
      </w:r>
      <w:r w:rsidR="00094711">
        <w:rPr>
          <w:rFonts w:ascii="Times New Roman" w:hAnsi="Times New Roman" w:cs="Times New Roman"/>
          <w:i/>
          <w:sz w:val="28"/>
          <w:szCs w:val="28"/>
        </w:rPr>
        <w:t>10</w:t>
      </w:r>
      <w:r w:rsidRPr="00847D7E">
        <w:rPr>
          <w:rFonts w:ascii="Times New Roman" w:hAnsi="Times New Roman" w:cs="Times New Roman"/>
          <w:i/>
          <w:sz w:val="28"/>
          <w:szCs w:val="28"/>
        </w:rPr>
        <w:t>/202</w:t>
      </w:r>
      <w:r w:rsidR="00775C58">
        <w:rPr>
          <w:rFonts w:ascii="Times New Roman" w:hAnsi="Times New Roman" w:cs="Times New Roman"/>
          <w:i/>
          <w:sz w:val="28"/>
          <w:szCs w:val="28"/>
        </w:rPr>
        <w:t>4</w:t>
      </w:r>
      <w:r w:rsidRPr="00847D7E">
        <w:rPr>
          <w:rFonts w:ascii="Times New Roman" w:hAnsi="Times New Roman" w:cs="Times New Roman"/>
          <w:i/>
          <w:sz w:val="28"/>
          <w:szCs w:val="28"/>
        </w:rPr>
        <w:t>)</w:t>
      </w:r>
    </w:p>
    <w:p w14:paraId="5C1ABF72" w14:textId="77777777" w:rsidR="007027DA" w:rsidRPr="00847D7E" w:rsidRDefault="007027DA" w:rsidP="001C1620">
      <w:pPr>
        <w:ind w:firstLine="0"/>
        <w:rPr>
          <w:rFonts w:ascii="Times New Roman" w:hAnsi="Times New Roman" w:cs="Times New Roman"/>
          <w:i/>
          <w:sz w:val="28"/>
          <w:szCs w:val="28"/>
        </w:rPr>
      </w:pPr>
    </w:p>
    <w:p w14:paraId="092F5AB9" w14:textId="77777777" w:rsidR="00794179" w:rsidRPr="00682167" w:rsidRDefault="00794179" w:rsidP="006022A7">
      <w:pPr>
        <w:jc w:val="center"/>
        <w:rPr>
          <w:rFonts w:ascii="Times New Roman" w:hAnsi="Times New Roman" w:cs="Times New Roman"/>
          <w:sz w:val="2"/>
          <w:szCs w:val="28"/>
        </w:rPr>
      </w:pPr>
    </w:p>
    <w:tbl>
      <w:tblPr>
        <w:tblStyle w:val="TableGrid"/>
        <w:tblW w:w="15452" w:type="dxa"/>
        <w:tblInd w:w="-176" w:type="dxa"/>
        <w:tblLook w:val="04A0" w:firstRow="1" w:lastRow="0" w:firstColumn="1" w:lastColumn="0" w:noHBand="0" w:noVBand="1"/>
      </w:tblPr>
      <w:tblGrid>
        <w:gridCol w:w="710"/>
        <w:gridCol w:w="1559"/>
        <w:gridCol w:w="6804"/>
        <w:gridCol w:w="5245"/>
        <w:gridCol w:w="1134"/>
      </w:tblGrid>
      <w:tr w:rsidR="003A6BFB" w:rsidRPr="003A6BFB" w14:paraId="6DE0FEC9" w14:textId="77777777" w:rsidTr="00066D3B">
        <w:tc>
          <w:tcPr>
            <w:tcW w:w="710" w:type="dxa"/>
            <w:vAlign w:val="center"/>
          </w:tcPr>
          <w:p w14:paraId="78B82AAB" w14:textId="77777777" w:rsidR="00A13B5D" w:rsidRPr="003A6BFB" w:rsidRDefault="00A13B5D" w:rsidP="007027DA">
            <w:pPr>
              <w:ind w:firstLine="0"/>
              <w:jc w:val="center"/>
              <w:rPr>
                <w:rFonts w:ascii="Times New Roman" w:hAnsi="Times New Roman" w:cs="Times New Roman"/>
                <w:b/>
                <w:sz w:val="24"/>
                <w:szCs w:val="24"/>
              </w:rPr>
            </w:pPr>
            <w:r w:rsidRPr="003A6BFB">
              <w:rPr>
                <w:rFonts w:ascii="Times New Roman" w:hAnsi="Times New Roman" w:cs="Times New Roman"/>
                <w:b/>
                <w:sz w:val="24"/>
                <w:szCs w:val="24"/>
              </w:rPr>
              <w:t>STT</w:t>
            </w:r>
          </w:p>
        </w:tc>
        <w:tc>
          <w:tcPr>
            <w:tcW w:w="1559" w:type="dxa"/>
            <w:vAlign w:val="center"/>
          </w:tcPr>
          <w:p w14:paraId="4C49DC8E" w14:textId="77777777" w:rsidR="00A13B5D" w:rsidRPr="003A6BFB" w:rsidRDefault="00A13B5D" w:rsidP="007027DA">
            <w:pPr>
              <w:spacing w:before="120"/>
              <w:ind w:firstLine="0"/>
              <w:jc w:val="center"/>
              <w:rPr>
                <w:rFonts w:ascii="Times New Roman" w:hAnsi="Times New Roman" w:cs="Times New Roman"/>
                <w:b/>
                <w:sz w:val="24"/>
                <w:szCs w:val="24"/>
              </w:rPr>
            </w:pPr>
            <w:r w:rsidRPr="003A6BFB">
              <w:rPr>
                <w:rFonts w:ascii="Times New Roman" w:hAnsi="Times New Roman" w:cs="Times New Roman"/>
                <w:b/>
                <w:sz w:val="24"/>
                <w:szCs w:val="24"/>
              </w:rPr>
              <w:t xml:space="preserve">Các </w:t>
            </w:r>
            <w:proofErr w:type="spellStart"/>
            <w:r w:rsidRPr="003A6BFB">
              <w:rPr>
                <w:rFonts w:ascii="Times New Roman" w:hAnsi="Times New Roman" w:cs="Times New Roman"/>
                <w:b/>
                <w:sz w:val="24"/>
                <w:szCs w:val="24"/>
              </w:rPr>
              <w:t>mặt</w:t>
            </w:r>
            <w:proofErr w:type="spellEnd"/>
            <w:r w:rsidRPr="003A6BFB">
              <w:rPr>
                <w:rFonts w:ascii="Times New Roman" w:hAnsi="Times New Roman" w:cs="Times New Roman"/>
                <w:b/>
                <w:sz w:val="24"/>
                <w:szCs w:val="24"/>
              </w:rPr>
              <w:t xml:space="preserve"> </w:t>
            </w:r>
            <w:proofErr w:type="spellStart"/>
            <w:r w:rsidRPr="003A6BFB">
              <w:rPr>
                <w:rFonts w:ascii="Times New Roman" w:hAnsi="Times New Roman" w:cs="Times New Roman"/>
                <w:b/>
                <w:sz w:val="24"/>
                <w:szCs w:val="24"/>
              </w:rPr>
              <w:t>công</w:t>
            </w:r>
            <w:proofErr w:type="spellEnd"/>
            <w:r w:rsidRPr="003A6BFB">
              <w:rPr>
                <w:rFonts w:ascii="Times New Roman" w:hAnsi="Times New Roman" w:cs="Times New Roman"/>
                <w:b/>
                <w:sz w:val="24"/>
                <w:szCs w:val="24"/>
              </w:rPr>
              <w:t xml:space="preserve"> </w:t>
            </w:r>
            <w:proofErr w:type="spellStart"/>
            <w:r w:rsidRPr="003A6BFB">
              <w:rPr>
                <w:rFonts w:ascii="Times New Roman" w:hAnsi="Times New Roman" w:cs="Times New Roman"/>
                <w:b/>
                <w:sz w:val="24"/>
                <w:szCs w:val="24"/>
              </w:rPr>
              <w:t>tác</w:t>
            </w:r>
            <w:proofErr w:type="spellEnd"/>
          </w:p>
        </w:tc>
        <w:tc>
          <w:tcPr>
            <w:tcW w:w="6804" w:type="dxa"/>
            <w:vAlign w:val="center"/>
          </w:tcPr>
          <w:p w14:paraId="489F05EF" w14:textId="77777777" w:rsidR="00A13B5D" w:rsidRPr="003A6BFB" w:rsidRDefault="00114E6D" w:rsidP="007027DA">
            <w:pPr>
              <w:spacing w:before="120"/>
              <w:ind w:firstLine="0"/>
              <w:jc w:val="center"/>
              <w:rPr>
                <w:rFonts w:ascii="Times New Roman" w:hAnsi="Times New Roman" w:cs="Times New Roman"/>
                <w:b/>
                <w:sz w:val="24"/>
                <w:szCs w:val="24"/>
              </w:rPr>
            </w:pPr>
            <w:proofErr w:type="spellStart"/>
            <w:r w:rsidRPr="003A6BFB">
              <w:rPr>
                <w:rFonts w:ascii="Times New Roman" w:hAnsi="Times New Roman" w:cs="Times New Roman"/>
                <w:b/>
                <w:sz w:val="24"/>
                <w:szCs w:val="24"/>
              </w:rPr>
              <w:t>Chỉ</w:t>
            </w:r>
            <w:proofErr w:type="spellEnd"/>
            <w:r w:rsidRPr="003A6BFB">
              <w:rPr>
                <w:rFonts w:ascii="Times New Roman" w:hAnsi="Times New Roman" w:cs="Times New Roman"/>
                <w:b/>
                <w:sz w:val="24"/>
                <w:szCs w:val="24"/>
              </w:rPr>
              <w:t xml:space="preserve"> </w:t>
            </w:r>
            <w:proofErr w:type="spellStart"/>
            <w:r w:rsidRPr="003A6BFB">
              <w:rPr>
                <w:rFonts w:ascii="Times New Roman" w:hAnsi="Times New Roman" w:cs="Times New Roman"/>
                <w:b/>
                <w:sz w:val="24"/>
                <w:szCs w:val="24"/>
              </w:rPr>
              <w:t>tiêu</w:t>
            </w:r>
            <w:proofErr w:type="spellEnd"/>
            <w:r w:rsidR="00A13B5D" w:rsidRPr="003A6BFB">
              <w:rPr>
                <w:rFonts w:ascii="Times New Roman" w:hAnsi="Times New Roman" w:cs="Times New Roman"/>
                <w:b/>
                <w:sz w:val="24"/>
                <w:szCs w:val="24"/>
              </w:rPr>
              <w:t xml:space="preserve"> </w:t>
            </w:r>
            <w:proofErr w:type="spellStart"/>
            <w:r w:rsidR="00A13B5D" w:rsidRPr="003A6BFB">
              <w:rPr>
                <w:rFonts w:ascii="Times New Roman" w:hAnsi="Times New Roman" w:cs="Times New Roman"/>
                <w:b/>
                <w:sz w:val="24"/>
                <w:szCs w:val="24"/>
              </w:rPr>
              <w:t>chấm</w:t>
            </w:r>
            <w:proofErr w:type="spellEnd"/>
            <w:r w:rsidR="00A13B5D" w:rsidRPr="003A6BFB">
              <w:rPr>
                <w:rFonts w:ascii="Times New Roman" w:hAnsi="Times New Roman" w:cs="Times New Roman"/>
                <w:b/>
                <w:sz w:val="24"/>
                <w:szCs w:val="24"/>
              </w:rPr>
              <w:t xml:space="preserve"> </w:t>
            </w:r>
            <w:proofErr w:type="spellStart"/>
            <w:r w:rsidR="00A13B5D" w:rsidRPr="003A6BFB">
              <w:rPr>
                <w:rFonts w:ascii="Times New Roman" w:hAnsi="Times New Roman" w:cs="Times New Roman"/>
                <w:b/>
                <w:sz w:val="24"/>
                <w:szCs w:val="24"/>
              </w:rPr>
              <w:t>điểm</w:t>
            </w:r>
            <w:proofErr w:type="spellEnd"/>
          </w:p>
        </w:tc>
        <w:tc>
          <w:tcPr>
            <w:tcW w:w="5245" w:type="dxa"/>
            <w:vAlign w:val="center"/>
          </w:tcPr>
          <w:p w14:paraId="17B36D34" w14:textId="77777777" w:rsidR="00A13B5D" w:rsidRPr="003A6BFB" w:rsidRDefault="00A13B5D" w:rsidP="007027DA">
            <w:pPr>
              <w:ind w:firstLine="0"/>
              <w:jc w:val="center"/>
              <w:rPr>
                <w:rFonts w:ascii="Times New Roman" w:hAnsi="Times New Roman" w:cs="Times New Roman"/>
                <w:b/>
                <w:sz w:val="24"/>
                <w:szCs w:val="24"/>
              </w:rPr>
            </w:pPr>
            <w:proofErr w:type="spellStart"/>
            <w:r w:rsidRPr="003A6BFB">
              <w:rPr>
                <w:rFonts w:ascii="Times New Roman" w:hAnsi="Times New Roman" w:cs="Times New Roman"/>
                <w:b/>
                <w:sz w:val="24"/>
                <w:szCs w:val="24"/>
              </w:rPr>
              <w:t>Kết</w:t>
            </w:r>
            <w:proofErr w:type="spellEnd"/>
            <w:r w:rsidRPr="003A6BFB">
              <w:rPr>
                <w:rFonts w:ascii="Times New Roman" w:hAnsi="Times New Roman" w:cs="Times New Roman"/>
                <w:b/>
                <w:sz w:val="24"/>
                <w:szCs w:val="24"/>
              </w:rPr>
              <w:t xml:space="preserve"> </w:t>
            </w:r>
            <w:proofErr w:type="spellStart"/>
            <w:r w:rsidRPr="003A6BFB">
              <w:rPr>
                <w:rFonts w:ascii="Times New Roman" w:hAnsi="Times New Roman" w:cs="Times New Roman"/>
                <w:b/>
                <w:sz w:val="24"/>
                <w:szCs w:val="24"/>
              </w:rPr>
              <w:t>quả</w:t>
            </w:r>
            <w:proofErr w:type="spellEnd"/>
            <w:r w:rsidRPr="003A6BFB">
              <w:rPr>
                <w:rFonts w:ascii="Times New Roman" w:hAnsi="Times New Roman" w:cs="Times New Roman"/>
                <w:b/>
                <w:sz w:val="24"/>
                <w:szCs w:val="24"/>
              </w:rPr>
              <w:t xml:space="preserve"> </w:t>
            </w:r>
            <w:proofErr w:type="spellStart"/>
            <w:r w:rsidR="000E30E0" w:rsidRPr="003A6BFB">
              <w:rPr>
                <w:rFonts w:ascii="Times New Roman" w:hAnsi="Times New Roman" w:cs="Times New Roman"/>
                <w:b/>
                <w:sz w:val="24"/>
                <w:szCs w:val="24"/>
              </w:rPr>
              <w:t>thực</w:t>
            </w:r>
            <w:proofErr w:type="spellEnd"/>
            <w:r w:rsidR="000E30E0" w:rsidRPr="003A6BFB">
              <w:rPr>
                <w:rFonts w:ascii="Times New Roman" w:hAnsi="Times New Roman" w:cs="Times New Roman"/>
                <w:b/>
                <w:sz w:val="24"/>
                <w:szCs w:val="24"/>
              </w:rPr>
              <w:t xml:space="preserve"> </w:t>
            </w:r>
            <w:proofErr w:type="spellStart"/>
            <w:r w:rsidR="000E30E0" w:rsidRPr="003A6BFB">
              <w:rPr>
                <w:rFonts w:ascii="Times New Roman" w:hAnsi="Times New Roman" w:cs="Times New Roman"/>
                <w:b/>
                <w:sz w:val="24"/>
                <w:szCs w:val="24"/>
              </w:rPr>
              <w:t>hiện</w:t>
            </w:r>
            <w:proofErr w:type="spellEnd"/>
            <w:r w:rsidR="000E30E0" w:rsidRPr="003A6BFB">
              <w:rPr>
                <w:rFonts w:ascii="Times New Roman" w:hAnsi="Times New Roman" w:cs="Times New Roman"/>
                <w:b/>
                <w:sz w:val="24"/>
                <w:szCs w:val="24"/>
              </w:rPr>
              <w:t xml:space="preserve"> </w:t>
            </w:r>
            <w:proofErr w:type="spellStart"/>
            <w:r w:rsidRPr="003A6BFB">
              <w:rPr>
                <w:rFonts w:ascii="Times New Roman" w:hAnsi="Times New Roman" w:cs="Times New Roman"/>
                <w:b/>
                <w:sz w:val="24"/>
                <w:szCs w:val="24"/>
              </w:rPr>
              <w:t>các</w:t>
            </w:r>
            <w:proofErr w:type="spellEnd"/>
            <w:r w:rsidRPr="003A6BFB">
              <w:rPr>
                <w:rFonts w:ascii="Times New Roman" w:hAnsi="Times New Roman" w:cs="Times New Roman"/>
                <w:b/>
                <w:sz w:val="24"/>
                <w:szCs w:val="24"/>
              </w:rPr>
              <w:t xml:space="preserve"> </w:t>
            </w:r>
            <w:proofErr w:type="spellStart"/>
            <w:r w:rsidRPr="003A6BFB">
              <w:rPr>
                <w:rFonts w:ascii="Times New Roman" w:hAnsi="Times New Roman" w:cs="Times New Roman"/>
                <w:b/>
                <w:sz w:val="24"/>
                <w:szCs w:val="24"/>
              </w:rPr>
              <w:t>chỉ</w:t>
            </w:r>
            <w:proofErr w:type="spellEnd"/>
            <w:r w:rsidRPr="003A6BFB">
              <w:rPr>
                <w:rFonts w:ascii="Times New Roman" w:hAnsi="Times New Roman" w:cs="Times New Roman"/>
                <w:b/>
                <w:sz w:val="24"/>
                <w:szCs w:val="24"/>
              </w:rPr>
              <w:t xml:space="preserve"> </w:t>
            </w:r>
            <w:proofErr w:type="spellStart"/>
            <w:r w:rsidRPr="003A6BFB">
              <w:rPr>
                <w:rFonts w:ascii="Times New Roman" w:hAnsi="Times New Roman" w:cs="Times New Roman"/>
                <w:b/>
                <w:sz w:val="24"/>
                <w:szCs w:val="24"/>
              </w:rPr>
              <w:t>tiêu</w:t>
            </w:r>
            <w:proofErr w:type="spellEnd"/>
          </w:p>
          <w:p w14:paraId="59713363" w14:textId="77777777" w:rsidR="00A13B5D" w:rsidRPr="003A6BFB" w:rsidRDefault="00A13B5D" w:rsidP="00FA20BB">
            <w:pPr>
              <w:ind w:firstLine="0"/>
              <w:jc w:val="center"/>
              <w:rPr>
                <w:rFonts w:ascii="Times New Roman" w:hAnsi="Times New Roman" w:cs="Times New Roman"/>
                <w:i/>
                <w:sz w:val="24"/>
                <w:szCs w:val="24"/>
              </w:rPr>
            </w:pPr>
            <w:r w:rsidRPr="003A6BFB">
              <w:rPr>
                <w:rFonts w:ascii="Times New Roman" w:hAnsi="Times New Roman" w:cs="Times New Roman"/>
                <w:i/>
                <w:sz w:val="24"/>
                <w:szCs w:val="24"/>
              </w:rPr>
              <w:t>(</w:t>
            </w:r>
            <w:proofErr w:type="spellStart"/>
            <w:r w:rsidR="00D03DDC" w:rsidRPr="003A6BFB">
              <w:rPr>
                <w:rFonts w:ascii="Times New Roman" w:hAnsi="Times New Roman" w:cs="Times New Roman"/>
                <w:i/>
                <w:sz w:val="24"/>
                <w:szCs w:val="24"/>
              </w:rPr>
              <w:t>ghi</w:t>
            </w:r>
            <w:proofErr w:type="spellEnd"/>
            <w:r w:rsidR="00D03DDC" w:rsidRPr="003A6BFB">
              <w:rPr>
                <w:rFonts w:ascii="Times New Roman" w:hAnsi="Times New Roman" w:cs="Times New Roman"/>
                <w:i/>
                <w:sz w:val="24"/>
                <w:szCs w:val="24"/>
              </w:rPr>
              <w:t xml:space="preserve"> </w:t>
            </w:r>
            <w:proofErr w:type="spellStart"/>
            <w:r w:rsidR="00D03DDC" w:rsidRPr="003A6BFB">
              <w:rPr>
                <w:rFonts w:ascii="Times New Roman" w:hAnsi="Times New Roman" w:cs="Times New Roman"/>
                <w:i/>
                <w:sz w:val="24"/>
                <w:szCs w:val="24"/>
              </w:rPr>
              <w:t>rõ</w:t>
            </w:r>
            <w:proofErr w:type="spellEnd"/>
            <w:r w:rsidR="00D03DDC" w:rsidRPr="003A6BFB">
              <w:rPr>
                <w:rFonts w:ascii="Times New Roman" w:hAnsi="Times New Roman" w:cs="Times New Roman"/>
                <w:i/>
                <w:sz w:val="24"/>
                <w:szCs w:val="24"/>
              </w:rPr>
              <w:t xml:space="preserve"> </w:t>
            </w:r>
            <w:proofErr w:type="spellStart"/>
            <w:r w:rsidR="00D03DDC" w:rsidRPr="003A6BFB">
              <w:rPr>
                <w:rFonts w:ascii="Times New Roman" w:hAnsi="Times New Roman" w:cs="Times New Roman"/>
                <w:i/>
                <w:sz w:val="24"/>
                <w:szCs w:val="24"/>
              </w:rPr>
              <w:t>s</w:t>
            </w:r>
            <w:r w:rsidRPr="003A6BFB">
              <w:rPr>
                <w:rFonts w:ascii="Times New Roman" w:hAnsi="Times New Roman" w:cs="Times New Roman"/>
                <w:i/>
                <w:sz w:val="24"/>
                <w:szCs w:val="24"/>
              </w:rPr>
              <w:t>ố</w:t>
            </w:r>
            <w:proofErr w:type="spellEnd"/>
            <w:r w:rsidRPr="003A6BFB">
              <w:rPr>
                <w:rFonts w:ascii="Times New Roman" w:hAnsi="Times New Roman" w:cs="Times New Roman"/>
                <w:i/>
                <w:sz w:val="24"/>
                <w:szCs w:val="24"/>
              </w:rPr>
              <w:t xml:space="preserve"> </w:t>
            </w:r>
            <w:proofErr w:type="spellStart"/>
            <w:r w:rsidRPr="003A6BFB">
              <w:rPr>
                <w:rFonts w:ascii="Times New Roman" w:hAnsi="Times New Roman" w:cs="Times New Roman"/>
                <w:i/>
                <w:sz w:val="24"/>
                <w:szCs w:val="24"/>
              </w:rPr>
              <w:t>l</w:t>
            </w:r>
            <w:r w:rsidR="00FA20BB">
              <w:rPr>
                <w:rFonts w:ascii="Times New Roman" w:hAnsi="Times New Roman" w:cs="Times New Roman"/>
                <w:i/>
                <w:sz w:val="24"/>
                <w:szCs w:val="24"/>
              </w:rPr>
              <w:t>iệu</w:t>
            </w:r>
            <w:proofErr w:type="spellEnd"/>
            <w:r w:rsidRPr="003A6BFB">
              <w:rPr>
                <w:rFonts w:ascii="Times New Roman" w:hAnsi="Times New Roman" w:cs="Times New Roman"/>
                <w:i/>
                <w:sz w:val="24"/>
                <w:szCs w:val="24"/>
              </w:rPr>
              <w:t xml:space="preserve">, </w:t>
            </w:r>
            <w:proofErr w:type="spellStart"/>
            <w:r w:rsidRPr="003A6BFB">
              <w:rPr>
                <w:rFonts w:ascii="Times New Roman" w:hAnsi="Times New Roman" w:cs="Times New Roman"/>
                <w:i/>
                <w:sz w:val="24"/>
                <w:szCs w:val="24"/>
              </w:rPr>
              <w:t>mức</w:t>
            </w:r>
            <w:proofErr w:type="spellEnd"/>
            <w:r w:rsidRPr="003A6BFB">
              <w:rPr>
                <w:rFonts w:ascii="Times New Roman" w:hAnsi="Times New Roman" w:cs="Times New Roman"/>
                <w:i/>
                <w:sz w:val="24"/>
                <w:szCs w:val="24"/>
              </w:rPr>
              <w:t xml:space="preserve"> </w:t>
            </w:r>
            <w:proofErr w:type="spellStart"/>
            <w:r w:rsidRPr="003A6BFB">
              <w:rPr>
                <w:rFonts w:ascii="Times New Roman" w:hAnsi="Times New Roman" w:cs="Times New Roman"/>
                <w:i/>
                <w:sz w:val="24"/>
                <w:szCs w:val="24"/>
              </w:rPr>
              <w:t>độ</w:t>
            </w:r>
            <w:proofErr w:type="spellEnd"/>
            <w:r w:rsidRPr="003A6BFB">
              <w:rPr>
                <w:rFonts w:ascii="Times New Roman" w:hAnsi="Times New Roman" w:cs="Times New Roman"/>
                <w:i/>
                <w:sz w:val="24"/>
                <w:szCs w:val="24"/>
              </w:rPr>
              <w:t xml:space="preserve"> </w:t>
            </w:r>
            <w:proofErr w:type="spellStart"/>
            <w:r w:rsidRPr="003A6BFB">
              <w:rPr>
                <w:rFonts w:ascii="Times New Roman" w:hAnsi="Times New Roman" w:cs="Times New Roman"/>
                <w:i/>
                <w:sz w:val="24"/>
                <w:szCs w:val="24"/>
              </w:rPr>
              <w:t>hoàn</w:t>
            </w:r>
            <w:proofErr w:type="spellEnd"/>
            <w:r w:rsidRPr="003A6BFB">
              <w:rPr>
                <w:rFonts w:ascii="Times New Roman" w:hAnsi="Times New Roman" w:cs="Times New Roman"/>
                <w:i/>
                <w:sz w:val="24"/>
                <w:szCs w:val="24"/>
              </w:rPr>
              <w:t xml:space="preserve"> </w:t>
            </w:r>
            <w:proofErr w:type="spellStart"/>
            <w:r w:rsidRPr="003A6BFB">
              <w:rPr>
                <w:rFonts w:ascii="Times New Roman" w:hAnsi="Times New Roman" w:cs="Times New Roman"/>
                <w:i/>
                <w:sz w:val="24"/>
                <w:szCs w:val="24"/>
              </w:rPr>
              <w:t>thành</w:t>
            </w:r>
            <w:proofErr w:type="spellEnd"/>
            <w:r w:rsidR="00FA20BB">
              <w:rPr>
                <w:rFonts w:ascii="Times New Roman" w:hAnsi="Times New Roman" w:cs="Times New Roman"/>
                <w:i/>
                <w:sz w:val="24"/>
                <w:szCs w:val="24"/>
              </w:rPr>
              <w:t>)</w:t>
            </w:r>
          </w:p>
        </w:tc>
        <w:tc>
          <w:tcPr>
            <w:tcW w:w="1134" w:type="dxa"/>
            <w:vAlign w:val="center"/>
          </w:tcPr>
          <w:p w14:paraId="66CD5273" w14:textId="77777777" w:rsidR="00A13B5D" w:rsidRPr="003A6BFB" w:rsidRDefault="00A13B5D" w:rsidP="007027DA">
            <w:pPr>
              <w:spacing w:before="120"/>
              <w:ind w:firstLine="0"/>
              <w:jc w:val="center"/>
              <w:rPr>
                <w:rFonts w:ascii="Times New Roman" w:hAnsi="Times New Roman" w:cs="Times New Roman"/>
                <w:b/>
                <w:sz w:val="24"/>
                <w:szCs w:val="24"/>
              </w:rPr>
            </w:pPr>
            <w:proofErr w:type="spellStart"/>
            <w:r w:rsidRPr="003A6BFB">
              <w:rPr>
                <w:rFonts w:ascii="Times New Roman" w:hAnsi="Times New Roman" w:cs="Times New Roman"/>
                <w:b/>
                <w:sz w:val="24"/>
                <w:szCs w:val="24"/>
              </w:rPr>
              <w:t>Điểm</w:t>
            </w:r>
            <w:proofErr w:type="spellEnd"/>
            <w:r w:rsidRPr="003A6BFB">
              <w:rPr>
                <w:rFonts w:ascii="Times New Roman" w:hAnsi="Times New Roman" w:cs="Times New Roman"/>
                <w:b/>
                <w:sz w:val="24"/>
                <w:szCs w:val="24"/>
              </w:rPr>
              <w:t xml:space="preserve"> </w:t>
            </w:r>
            <w:proofErr w:type="spellStart"/>
            <w:r w:rsidRPr="003A6BFB">
              <w:rPr>
                <w:rFonts w:ascii="Times New Roman" w:hAnsi="Times New Roman" w:cs="Times New Roman"/>
                <w:b/>
                <w:sz w:val="24"/>
                <w:szCs w:val="24"/>
              </w:rPr>
              <w:t>tự</w:t>
            </w:r>
            <w:proofErr w:type="spellEnd"/>
            <w:r w:rsidRPr="003A6BFB">
              <w:rPr>
                <w:rFonts w:ascii="Times New Roman" w:hAnsi="Times New Roman" w:cs="Times New Roman"/>
                <w:b/>
                <w:sz w:val="24"/>
                <w:szCs w:val="24"/>
              </w:rPr>
              <w:t xml:space="preserve"> </w:t>
            </w:r>
            <w:proofErr w:type="spellStart"/>
            <w:r w:rsidRPr="003A6BFB">
              <w:rPr>
                <w:rFonts w:ascii="Times New Roman" w:hAnsi="Times New Roman" w:cs="Times New Roman"/>
                <w:b/>
                <w:sz w:val="24"/>
                <w:szCs w:val="24"/>
              </w:rPr>
              <w:t>chấm</w:t>
            </w:r>
            <w:proofErr w:type="spellEnd"/>
          </w:p>
        </w:tc>
      </w:tr>
      <w:tr w:rsidR="003A6BFB" w:rsidRPr="003A6BFB" w14:paraId="43D57DDF" w14:textId="77777777" w:rsidTr="00066D3B">
        <w:tc>
          <w:tcPr>
            <w:tcW w:w="710" w:type="dxa"/>
            <w:vAlign w:val="center"/>
          </w:tcPr>
          <w:p w14:paraId="6B9B4C45" w14:textId="77777777" w:rsidR="001C1620" w:rsidRPr="003A6BFB" w:rsidRDefault="001C1620" w:rsidP="007027DA">
            <w:pPr>
              <w:ind w:firstLine="0"/>
              <w:jc w:val="center"/>
              <w:rPr>
                <w:rFonts w:ascii="Times New Roman" w:hAnsi="Times New Roman" w:cs="Times New Roman"/>
                <w:sz w:val="24"/>
                <w:szCs w:val="24"/>
              </w:rPr>
            </w:pPr>
            <w:r w:rsidRPr="003A6BFB">
              <w:rPr>
                <w:rFonts w:ascii="Times New Roman" w:hAnsi="Times New Roman" w:cs="Times New Roman"/>
                <w:sz w:val="24"/>
                <w:szCs w:val="24"/>
              </w:rPr>
              <w:t>1.</w:t>
            </w:r>
          </w:p>
        </w:tc>
        <w:tc>
          <w:tcPr>
            <w:tcW w:w="1559" w:type="dxa"/>
            <w:vAlign w:val="center"/>
          </w:tcPr>
          <w:p w14:paraId="3FC9D898" w14:textId="77777777" w:rsidR="001C1620" w:rsidRPr="003A6BFB" w:rsidRDefault="001C1620" w:rsidP="003A6BFB">
            <w:pPr>
              <w:spacing w:before="120"/>
              <w:ind w:firstLine="0"/>
              <w:jc w:val="center"/>
              <w:rPr>
                <w:rFonts w:ascii="Times New Roman" w:hAnsi="Times New Roman" w:cs="Times New Roman"/>
                <w:sz w:val="24"/>
                <w:szCs w:val="24"/>
              </w:rPr>
            </w:pPr>
            <w:r w:rsidRPr="003A6BFB">
              <w:rPr>
                <w:rFonts w:ascii="Times New Roman" w:eastAsia=".VnTime" w:hAnsi="Times New Roman"/>
                <w:bCs/>
                <w:spacing w:val="-6"/>
                <w:sz w:val="24"/>
                <w:szCs w:val="24"/>
                <w:lang w:val="nl-NL"/>
              </w:rPr>
              <w:t xml:space="preserve">Tham mưu: </w:t>
            </w:r>
            <w:r w:rsidRPr="003A6BFB">
              <w:rPr>
                <w:rFonts w:ascii="Times New Roman" w:eastAsia=".VnTime" w:hAnsi="Times New Roman"/>
                <w:b/>
                <w:bCs/>
                <w:spacing w:val="-6"/>
                <w:sz w:val="24"/>
                <w:szCs w:val="24"/>
                <w:lang w:val="nl-NL"/>
              </w:rPr>
              <w:t>02 điểm</w:t>
            </w:r>
          </w:p>
        </w:tc>
        <w:tc>
          <w:tcPr>
            <w:tcW w:w="6804" w:type="dxa"/>
          </w:tcPr>
          <w:p w14:paraId="3D871DDB" w14:textId="77777777" w:rsidR="001C1620" w:rsidRPr="003A6BFB" w:rsidRDefault="001C1620" w:rsidP="008E2B3B">
            <w:pPr>
              <w:spacing w:before="120" w:after="120"/>
              <w:ind w:firstLine="0"/>
              <w:rPr>
                <w:rFonts w:ascii="Times New Roman" w:eastAsia="Times New Roman" w:hAnsi="Times New Roman"/>
                <w:bCs/>
                <w:spacing w:val="4"/>
                <w:sz w:val="24"/>
                <w:szCs w:val="24"/>
              </w:rPr>
            </w:pPr>
            <w:r w:rsidRPr="003A6BFB">
              <w:rPr>
                <w:rFonts w:ascii="Times New Roman" w:eastAsia="Times New Roman" w:hAnsi="Times New Roman" w:cs="Times New Roman"/>
                <w:bCs/>
                <w:sz w:val="24"/>
                <w:szCs w:val="24"/>
                <w:lang w:val="vi-VN"/>
              </w:rPr>
              <w:t>Qua công tác điều tra các vụ án</w:t>
            </w:r>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đã</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phát</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hiện</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những</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sơ</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hở</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bất</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cập</w:t>
            </w:r>
            <w:proofErr w:type="spellEnd"/>
            <w:r w:rsidRPr="003A6BFB">
              <w:rPr>
                <w:rFonts w:ascii="Times New Roman" w:eastAsia="Times New Roman" w:hAnsi="Times New Roman" w:cs="Times New Roman"/>
                <w:bCs/>
                <w:sz w:val="24"/>
                <w:szCs w:val="24"/>
                <w:lang w:val="vi-VN"/>
              </w:rPr>
              <w:t xml:space="preserve"> để</w:t>
            </w:r>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kịp</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thời</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tham</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mưu</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với</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giám</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đốc</w:t>
            </w:r>
            <w:proofErr w:type="spellEnd"/>
            <w:r w:rsidRPr="003A6BFB">
              <w:rPr>
                <w:rFonts w:ascii="Times New Roman" w:eastAsia="Times New Roman" w:hAnsi="Times New Roman" w:cs="Times New Roman"/>
                <w:bCs/>
                <w:sz w:val="24"/>
                <w:szCs w:val="24"/>
                <w:lang w:val="en-US"/>
              </w:rPr>
              <w:t xml:space="preserve"> Công an </w:t>
            </w:r>
            <w:proofErr w:type="spellStart"/>
            <w:r w:rsidRPr="003A6BFB">
              <w:rPr>
                <w:rFonts w:ascii="Times New Roman" w:eastAsia="Times New Roman" w:hAnsi="Times New Roman" w:cs="Times New Roman"/>
                <w:bCs/>
                <w:sz w:val="24"/>
                <w:szCs w:val="24"/>
                <w:lang w:val="en-US"/>
              </w:rPr>
              <w:t>tỉnh</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thành</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phố</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lãnh</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đạo</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Cục</w:t>
            </w:r>
            <w:proofErr w:type="spellEnd"/>
            <w:r w:rsidRPr="003A6BFB">
              <w:rPr>
                <w:rFonts w:ascii="Times New Roman" w:eastAsia="Times New Roman" w:hAnsi="Times New Roman" w:cs="Times New Roman"/>
                <w:bCs/>
                <w:sz w:val="24"/>
                <w:szCs w:val="24"/>
                <w:lang w:val="en-US"/>
              </w:rPr>
              <w:t xml:space="preserve"> </w:t>
            </w:r>
            <w:r w:rsidRPr="003A6BFB">
              <w:rPr>
                <w:rFonts w:ascii="Times New Roman" w:eastAsia="Times New Roman" w:hAnsi="Times New Roman" w:cs="Times New Roman"/>
                <w:bCs/>
                <w:sz w:val="24"/>
                <w:szCs w:val="24"/>
                <w:lang w:val="vi-VN"/>
              </w:rPr>
              <w:t>đề xuất kiến nghị</w:t>
            </w:r>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cấp</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trên</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chỉ</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đạo</w:t>
            </w:r>
            <w:proofErr w:type="spellEnd"/>
            <w:r w:rsidRPr="003A6BFB">
              <w:rPr>
                <w:rFonts w:ascii="Times New Roman" w:eastAsia="Times New Roman" w:hAnsi="Times New Roman" w:cs="Times New Roman"/>
                <w:bCs/>
                <w:sz w:val="24"/>
                <w:szCs w:val="24"/>
                <w:lang w:val="vi-VN"/>
              </w:rPr>
              <w:t xml:space="preserve"> chấn chỉnh, khắc phục</w:t>
            </w:r>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được</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ghi</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nhận</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đánh</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giá</w:t>
            </w:r>
            <w:proofErr w:type="spellEnd"/>
            <w:r w:rsidRPr="003A6BFB">
              <w:rPr>
                <w:rFonts w:ascii="Times New Roman" w:eastAsia="Times New Roman" w:hAnsi="Times New Roman" w:cs="Times New Roman"/>
                <w:bCs/>
                <w:sz w:val="24"/>
                <w:szCs w:val="24"/>
                <w:lang w:val="en-US"/>
              </w:rPr>
              <w:t xml:space="preserve"> </w:t>
            </w:r>
            <w:proofErr w:type="spellStart"/>
            <w:r w:rsidRPr="003A6BFB">
              <w:rPr>
                <w:rFonts w:ascii="Times New Roman" w:eastAsia="Times New Roman" w:hAnsi="Times New Roman" w:cs="Times New Roman"/>
                <w:bCs/>
                <w:sz w:val="24"/>
                <w:szCs w:val="24"/>
                <w:lang w:val="en-US"/>
              </w:rPr>
              <w:t>cao</w:t>
            </w:r>
            <w:proofErr w:type="spellEnd"/>
            <w:r w:rsidRPr="003A6BFB">
              <w:rPr>
                <w:rFonts w:ascii="Times New Roman" w:eastAsia="Times New Roman" w:hAnsi="Times New Roman" w:cs="Times New Roman"/>
                <w:bCs/>
                <w:sz w:val="24"/>
                <w:szCs w:val="24"/>
                <w:lang w:val="en-US"/>
              </w:rPr>
              <w:t xml:space="preserve">: </w:t>
            </w:r>
            <w:r w:rsidRPr="003A6BFB">
              <w:rPr>
                <w:rFonts w:ascii="Times New Roman" w:eastAsia="Times New Roman" w:hAnsi="Times New Roman" w:cs="Times New Roman"/>
                <w:b/>
                <w:bCs/>
                <w:sz w:val="24"/>
                <w:szCs w:val="24"/>
                <w:lang w:val="en-US"/>
              </w:rPr>
              <w:t xml:space="preserve">02 </w:t>
            </w:r>
            <w:proofErr w:type="spellStart"/>
            <w:r w:rsidRPr="003A6BFB">
              <w:rPr>
                <w:rFonts w:ascii="Times New Roman" w:eastAsia="Times New Roman" w:hAnsi="Times New Roman" w:cs="Times New Roman"/>
                <w:b/>
                <w:bCs/>
                <w:sz w:val="24"/>
                <w:szCs w:val="24"/>
                <w:lang w:val="en-US"/>
              </w:rPr>
              <w:t>điểm</w:t>
            </w:r>
            <w:proofErr w:type="spellEnd"/>
          </w:p>
        </w:tc>
        <w:tc>
          <w:tcPr>
            <w:tcW w:w="5245" w:type="dxa"/>
            <w:vAlign w:val="center"/>
          </w:tcPr>
          <w:p w14:paraId="03911DD9" w14:textId="1F35CA40" w:rsidR="001C1620" w:rsidRPr="003A6BFB" w:rsidRDefault="00066D3B" w:rsidP="007027DA">
            <w:pPr>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vAlign w:val="center"/>
          </w:tcPr>
          <w:p w14:paraId="7132C5A7" w14:textId="77777777" w:rsidR="001C1620" w:rsidRPr="003A6BFB" w:rsidRDefault="001C1620" w:rsidP="007027DA">
            <w:pPr>
              <w:spacing w:before="120"/>
              <w:ind w:firstLine="0"/>
              <w:jc w:val="center"/>
              <w:rPr>
                <w:rFonts w:ascii="Times New Roman" w:hAnsi="Times New Roman" w:cs="Times New Roman"/>
                <w:b/>
                <w:sz w:val="24"/>
                <w:szCs w:val="24"/>
              </w:rPr>
            </w:pPr>
          </w:p>
        </w:tc>
      </w:tr>
      <w:tr w:rsidR="003A6BFB" w:rsidRPr="003A6BFB" w14:paraId="4D220E52" w14:textId="77777777" w:rsidTr="00066D3B">
        <w:tc>
          <w:tcPr>
            <w:tcW w:w="710" w:type="dxa"/>
            <w:vMerge w:val="restart"/>
            <w:vAlign w:val="center"/>
          </w:tcPr>
          <w:p w14:paraId="704AA48F" w14:textId="77777777" w:rsidR="00491282" w:rsidRPr="003A6BFB" w:rsidRDefault="001C1620" w:rsidP="00A13B5D">
            <w:pPr>
              <w:ind w:firstLine="0"/>
              <w:jc w:val="center"/>
              <w:rPr>
                <w:rFonts w:ascii="Times New Roman" w:hAnsi="Times New Roman" w:cs="Times New Roman"/>
                <w:sz w:val="24"/>
                <w:szCs w:val="24"/>
              </w:rPr>
            </w:pPr>
            <w:r w:rsidRPr="003A6BFB">
              <w:rPr>
                <w:rFonts w:ascii="Times New Roman" w:hAnsi="Times New Roman" w:cs="Times New Roman"/>
                <w:sz w:val="24"/>
                <w:szCs w:val="24"/>
              </w:rPr>
              <w:t>2</w:t>
            </w:r>
            <w:r w:rsidR="00491282" w:rsidRPr="003A6BFB">
              <w:rPr>
                <w:rFonts w:ascii="Times New Roman" w:hAnsi="Times New Roman" w:cs="Times New Roman"/>
                <w:sz w:val="24"/>
                <w:szCs w:val="24"/>
              </w:rPr>
              <w:t>.</w:t>
            </w:r>
          </w:p>
        </w:tc>
        <w:tc>
          <w:tcPr>
            <w:tcW w:w="1559" w:type="dxa"/>
            <w:vMerge w:val="restart"/>
            <w:vAlign w:val="center"/>
          </w:tcPr>
          <w:p w14:paraId="7A97E5E6" w14:textId="77777777" w:rsidR="00EF6E2B" w:rsidRPr="003A6BFB" w:rsidRDefault="00EF6E2B" w:rsidP="003A6BFB">
            <w:pPr>
              <w:spacing w:before="120" w:after="120"/>
              <w:ind w:firstLine="0"/>
              <w:jc w:val="center"/>
              <w:rPr>
                <w:rFonts w:ascii="Times New Roman" w:eastAsia=".VnTime" w:hAnsi="Times New Roman" w:cs="Times New Roman"/>
                <w:spacing w:val="-6"/>
                <w:sz w:val="24"/>
                <w:szCs w:val="24"/>
                <w:lang w:val="nl-NL"/>
              </w:rPr>
            </w:pPr>
            <w:r w:rsidRPr="003A6BFB">
              <w:rPr>
                <w:rFonts w:ascii="Times New Roman" w:eastAsia=".VnTime" w:hAnsi="Times New Roman" w:cs="Times New Roman"/>
                <w:i/>
                <w:spacing w:val="-6"/>
                <w:sz w:val="24"/>
                <w:szCs w:val="24"/>
                <w:lang w:val="nl-NL"/>
              </w:rPr>
              <w:t>Công tác điều tra cơ bản:</w:t>
            </w:r>
            <w:r w:rsidRPr="003A6BFB">
              <w:rPr>
                <w:rFonts w:ascii="Times New Roman" w:eastAsia=".VnTime" w:hAnsi="Times New Roman" w:cs="Times New Roman"/>
                <w:b/>
                <w:spacing w:val="-6"/>
                <w:sz w:val="24"/>
                <w:szCs w:val="24"/>
                <w:lang w:val="nl-NL"/>
              </w:rPr>
              <w:t>02 điểm</w:t>
            </w:r>
          </w:p>
          <w:p w14:paraId="305BB4BF" w14:textId="77777777" w:rsidR="00491282" w:rsidRPr="003A6BFB" w:rsidRDefault="00491282" w:rsidP="003A6BFB">
            <w:pPr>
              <w:spacing w:before="120"/>
              <w:ind w:firstLine="0"/>
              <w:jc w:val="center"/>
              <w:rPr>
                <w:rFonts w:ascii="Times New Roman" w:hAnsi="Times New Roman" w:cs="Times New Roman"/>
                <w:b/>
                <w:sz w:val="24"/>
                <w:szCs w:val="24"/>
              </w:rPr>
            </w:pPr>
          </w:p>
        </w:tc>
        <w:tc>
          <w:tcPr>
            <w:tcW w:w="6804" w:type="dxa"/>
          </w:tcPr>
          <w:p w14:paraId="4931D788" w14:textId="77777777" w:rsidR="00491282" w:rsidRPr="003A6BFB" w:rsidRDefault="00EF6E2B" w:rsidP="00F20073">
            <w:pPr>
              <w:spacing w:before="120" w:after="120"/>
              <w:ind w:firstLine="0"/>
              <w:rPr>
                <w:rFonts w:ascii="Times New Roman" w:eastAsia=".VnTime" w:hAnsi="Times New Roman" w:cs="Times New Roman"/>
                <w:b/>
                <w:spacing w:val="-12"/>
                <w:sz w:val="24"/>
                <w:szCs w:val="24"/>
                <w:lang w:val="nl-NL"/>
              </w:rPr>
            </w:pPr>
            <w:r w:rsidRPr="003A6BFB">
              <w:rPr>
                <w:rFonts w:ascii="Times New Roman" w:eastAsia=".VnTime" w:hAnsi="Times New Roman" w:cs="Times New Roman"/>
                <w:spacing w:val="-12"/>
                <w:sz w:val="24"/>
                <w:szCs w:val="24"/>
                <w:lang w:val="nl-NL"/>
              </w:rPr>
              <w:t xml:space="preserve">Có giải pháp sáng tạo, nâng cao hiệu quả trong công tác ĐTCB, PCTP về tham nhũng, kinh tế, buôn lậu </w:t>
            </w:r>
            <w:r w:rsidRPr="003A6BFB">
              <w:rPr>
                <w:rFonts w:ascii="Times New Roman" w:eastAsia=".VnTime" w:hAnsi="Times New Roman" w:cs="Times New Roman"/>
                <w:i/>
                <w:spacing w:val="-12"/>
                <w:sz w:val="24"/>
                <w:szCs w:val="24"/>
                <w:lang w:val="nl-NL"/>
              </w:rPr>
              <w:t xml:space="preserve">(ghi rõ nội dung giải pháp và hiệu quả đạt được): </w:t>
            </w:r>
            <w:r w:rsidRPr="003A6BFB">
              <w:rPr>
                <w:rFonts w:ascii="Times New Roman" w:eastAsia=".VnTime" w:hAnsi="Times New Roman" w:cs="Times New Roman"/>
                <w:b/>
                <w:spacing w:val="-12"/>
                <w:sz w:val="24"/>
                <w:szCs w:val="24"/>
                <w:lang w:val="nl-NL"/>
              </w:rPr>
              <w:t>01 điểm</w:t>
            </w:r>
            <w:r w:rsidRPr="003A6BFB">
              <w:rPr>
                <w:rFonts w:ascii="Times New Roman" w:eastAsia=".VnTime" w:hAnsi="Times New Roman" w:cs="Times New Roman"/>
                <w:spacing w:val="-12"/>
                <w:sz w:val="24"/>
                <w:szCs w:val="24"/>
                <w:lang w:val="nl-NL"/>
              </w:rPr>
              <w:t>.</w:t>
            </w:r>
          </w:p>
        </w:tc>
        <w:tc>
          <w:tcPr>
            <w:tcW w:w="5245" w:type="dxa"/>
            <w:vAlign w:val="center"/>
          </w:tcPr>
          <w:p w14:paraId="18265593" w14:textId="4CE5CE53" w:rsidR="00491282"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vAlign w:val="center"/>
          </w:tcPr>
          <w:p w14:paraId="11ADA1BA" w14:textId="77777777" w:rsidR="00491282" w:rsidRPr="003A6BFB" w:rsidRDefault="00491282" w:rsidP="00A13B5D">
            <w:pPr>
              <w:spacing w:before="120"/>
              <w:ind w:firstLine="0"/>
              <w:jc w:val="center"/>
              <w:rPr>
                <w:rFonts w:ascii="Times New Roman" w:hAnsi="Times New Roman" w:cs="Times New Roman"/>
                <w:b/>
                <w:sz w:val="24"/>
                <w:szCs w:val="24"/>
              </w:rPr>
            </w:pPr>
          </w:p>
        </w:tc>
      </w:tr>
      <w:tr w:rsidR="003A6BFB" w:rsidRPr="003A6BFB" w14:paraId="388F15DE" w14:textId="77777777" w:rsidTr="00066D3B">
        <w:trPr>
          <w:trHeight w:val="858"/>
        </w:trPr>
        <w:tc>
          <w:tcPr>
            <w:tcW w:w="710" w:type="dxa"/>
            <w:vMerge/>
            <w:vAlign w:val="center"/>
          </w:tcPr>
          <w:p w14:paraId="2E8C5102" w14:textId="77777777" w:rsidR="00EF6E2B" w:rsidRPr="003A6BFB" w:rsidRDefault="00EF6E2B" w:rsidP="00A13B5D">
            <w:pPr>
              <w:ind w:firstLine="0"/>
              <w:jc w:val="center"/>
              <w:rPr>
                <w:rFonts w:ascii="Times New Roman" w:hAnsi="Times New Roman" w:cs="Times New Roman"/>
                <w:b/>
                <w:sz w:val="24"/>
                <w:szCs w:val="24"/>
              </w:rPr>
            </w:pPr>
          </w:p>
        </w:tc>
        <w:tc>
          <w:tcPr>
            <w:tcW w:w="1559" w:type="dxa"/>
            <w:vMerge/>
            <w:vAlign w:val="center"/>
          </w:tcPr>
          <w:p w14:paraId="580C7ECF" w14:textId="77777777" w:rsidR="00EF6E2B" w:rsidRPr="003A6BFB" w:rsidRDefault="00EF6E2B" w:rsidP="00A13B5D">
            <w:pPr>
              <w:spacing w:before="120"/>
              <w:ind w:firstLine="0"/>
              <w:rPr>
                <w:rFonts w:ascii="Times New Roman" w:hAnsi="Times New Roman" w:cs="Times New Roman"/>
                <w:b/>
                <w:sz w:val="24"/>
                <w:szCs w:val="24"/>
              </w:rPr>
            </w:pPr>
          </w:p>
        </w:tc>
        <w:tc>
          <w:tcPr>
            <w:tcW w:w="6804" w:type="dxa"/>
          </w:tcPr>
          <w:p w14:paraId="7269B72B" w14:textId="77777777" w:rsidR="00EF6E2B" w:rsidRPr="003A6BFB" w:rsidRDefault="00EF6E2B" w:rsidP="00F20073">
            <w:pPr>
              <w:spacing w:before="120" w:after="120"/>
              <w:ind w:firstLine="0"/>
              <w:rPr>
                <w:rFonts w:ascii="Times New Roman" w:eastAsia=".VnTime" w:hAnsi="Times New Roman" w:cs="Times New Roman"/>
                <w:spacing w:val="-6"/>
                <w:sz w:val="24"/>
                <w:szCs w:val="24"/>
                <w:lang w:val="nl-NL"/>
              </w:rPr>
            </w:pPr>
            <w:r w:rsidRPr="003A6BFB">
              <w:rPr>
                <w:rFonts w:ascii="Times New Roman" w:eastAsia=".VnTime" w:hAnsi="Times New Roman" w:cs="Times New Roman"/>
                <w:spacing w:val="-6"/>
                <w:sz w:val="24"/>
                <w:szCs w:val="24"/>
                <w:lang w:val="nl-NL"/>
              </w:rPr>
              <w:t xml:space="preserve">Đạt tỷ lệ 100% số hồ sơ ĐTCB có hiệu quả phát triển nghiệp vụ (khoản 5, Điều 6, Thông tư 75): </w:t>
            </w:r>
            <w:r w:rsidRPr="003A6BFB">
              <w:rPr>
                <w:rFonts w:ascii="Times New Roman" w:eastAsia=".VnTime" w:hAnsi="Times New Roman" w:cs="Times New Roman"/>
                <w:b/>
                <w:spacing w:val="-6"/>
                <w:sz w:val="24"/>
                <w:szCs w:val="24"/>
                <w:lang w:val="nl-NL"/>
              </w:rPr>
              <w:t>01 điểm</w:t>
            </w:r>
            <w:r w:rsidRPr="003A6BFB">
              <w:rPr>
                <w:rFonts w:ascii="Times New Roman" w:eastAsia=".VnTime" w:hAnsi="Times New Roman" w:cs="Times New Roman"/>
                <w:spacing w:val="-6"/>
                <w:sz w:val="24"/>
                <w:szCs w:val="24"/>
                <w:lang w:val="nl-NL"/>
              </w:rPr>
              <w:t>.</w:t>
            </w:r>
          </w:p>
        </w:tc>
        <w:tc>
          <w:tcPr>
            <w:tcW w:w="5245" w:type="dxa"/>
            <w:vAlign w:val="center"/>
          </w:tcPr>
          <w:p w14:paraId="5CA4E302" w14:textId="5636FE5B" w:rsidR="00EF6E2B"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01</w:t>
            </w:r>
          </w:p>
        </w:tc>
        <w:tc>
          <w:tcPr>
            <w:tcW w:w="1134" w:type="dxa"/>
            <w:vAlign w:val="center"/>
          </w:tcPr>
          <w:p w14:paraId="3CA59D44" w14:textId="77777777" w:rsidR="00EF6E2B" w:rsidRPr="003A6BFB" w:rsidRDefault="00EF6E2B" w:rsidP="00A13B5D">
            <w:pPr>
              <w:spacing w:before="120"/>
              <w:ind w:firstLine="0"/>
              <w:jc w:val="center"/>
              <w:rPr>
                <w:rFonts w:ascii="Times New Roman" w:hAnsi="Times New Roman" w:cs="Times New Roman"/>
                <w:b/>
                <w:sz w:val="24"/>
                <w:szCs w:val="24"/>
              </w:rPr>
            </w:pPr>
          </w:p>
        </w:tc>
      </w:tr>
      <w:tr w:rsidR="003A6BFB" w:rsidRPr="003A6BFB" w14:paraId="4467259C" w14:textId="77777777" w:rsidTr="00066D3B">
        <w:trPr>
          <w:trHeight w:val="423"/>
        </w:trPr>
        <w:tc>
          <w:tcPr>
            <w:tcW w:w="710" w:type="dxa"/>
            <w:vMerge w:val="restart"/>
            <w:vAlign w:val="center"/>
          </w:tcPr>
          <w:p w14:paraId="6446A928" w14:textId="77777777" w:rsidR="00491282" w:rsidRPr="003A6BFB" w:rsidRDefault="001C1620" w:rsidP="00A13B5D">
            <w:pPr>
              <w:ind w:firstLine="0"/>
              <w:jc w:val="center"/>
              <w:rPr>
                <w:rFonts w:ascii="Times New Roman" w:hAnsi="Times New Roman" w:cs="Times New Roman"/>
                <w:sz w:val="24"/>
                <w:szCs w:val="24"/>
              </w:rPr>
            </w:pPr>
            <w:r w:rsidRPr="003A6BFB">
              <w:rPr>
                <w:rFonts w:ascii="Times New Roman" w:hAnsi="Times New Roman" w:cs="Times New Roman"/>
                <w:sz w:val="24"/>
                <w:szCs w:val="24"/>
              </w:rPr>
              <w:t>3</w:t>
            </w:r>
            <w:r w:rsidR="00491282" w:rsidRPr="003A6BFB">
              <w:rPr>
                <w:rFonts w:ascii="Times New Roman" w:hAnsi="Times New Roman" w:cs="Times New Roman"/>
                <w:sz w:val="24"/>
                <w:szCs w:val="24"/>
              </w:rPr>
              <w:t>.</w:t>
            </w:r>
          </w:p>
        </w:tc>
        <w:tc>
          <w:tcPr>
            <w:tcW w:w="1559" w:type="dxa"/>
            <w:vMerge w:val="restart"/>
            <w:vAlign w:val="center"/>
          </w:tcPr>
          <w:p w14:paraId="05D456A0" w14:textId="77777777" w:rsidR="00491282" w:rsidRPr="003A6BFB" w:rsidRDefault="00DF77B7" w:rsidP="00A13B5D">
            <w:pPr>
              <w:spacing w:before="120"/>
              <w:ind w:firstLine="0"/>
              <w:rPr>
                <w:rFonts w:ascii="Times New Roman" w:hAnsi="Times New Roman" w:cs="Times New Roman"/>
                <w:b/>
                <w:sz w:val="24"/>
                <w:szCs w:val="24"/>
              </w:rPr>
            </w:pPr>
            <w:r w:rsidRPr="003A6BFB">
              <w:rPr>
                <w:rFonts w:ascii="Times New Roman" w:eastAsia=".VnTime" w:hAnsi="Times New Roman" w:cs="Times New Roman"/>
                <w:i/>
                <w:spacing w:val="-6"/>
                <w:sz w:val="24"/>
                <w:szCs w:val="24"/>
                <w:lang w:val="nl-NL"/>
              </w:rPr>
              <w:t>Công tác sưu tra (ST):</w:t>
            </w:r>
            <w:r w:rsidRPr="003A6BFB">
              <w:rPr>
                <w:rFonts w:ascii="Times New Roman" w:eastAsia=".VnTime" w:hAnsi="Times New Roman" w:cs="Times New Roman"/>
                <w:b/>
                <w:spacing w:val="-6"/>
                <w:sz w:val="24"/>
                <w:szCs w:val="24"/>
                <w:lang w:val="nl-NL"/>
              </w:rPr>
              <w:t xml:space="preserve"> 02 điểm</w:t>
            </w:r>
          </w:p>
        </w:tc>
        <w:tc>
          <w:tcPr>
            <w:tcW w:w="6804" w:type="dxa"/>
          </w:tcPr>
          <w:p w14:paraId="3E0BEB9A" w14:textId="77777777" w:rsidR="00491282" w:rsidRPr="003A6BFB" w:rsidRDefault="00DF77B7" w:rsidP="00BB14E5">
            <w:pPr>
              <w:spacing w:before="120" w:after="120"/>
              <w:ind w:firstLine="0"/>
              <w:rPr>
                <w:rFonts w:ascii="Times New Roman" w:eastAsia=".VnTime" w:hAnsi="Times New Roman" w:cs="Times New Roman"/>
                <w:spacing w:val="-6"/>
                <w:sz w:val="24"/>
                <w:szCs w:val="24"/>
                <w:lang w:val="nl-NL"/>
              </w:rPr>
            </w:pPr>
            <w:r w:rsidRPr="003A6BFB">
              <w:rPr>
                <w:rFonts w:ascii="Times New Roman" w:eastAsia=".VnTime" w:hAnsi="Times New Roman" w:cs="Times New Roman"/>
                <w:spacing w:val="-6"/>
                <w:sz w:val="24"/>
                <w:szCs w:val="24"/>
                <w:lang w:val="nl-NL"/>
              </w:rPr>
              <w:t xml:space="preserve">Số đối tượng đưa mới vào sưu tra cao hơn năm 2023: </w:t>
            </w:r>
            <w:r w:rsidRPr="003A6BFB">
              <w:rPr>
                <w:rFonts w:ascii="Times New Roman" w:eastAsia=".VnTime" w:hAnsi="Times New Roman" w:cs="Times New Roman"/>
                <w:b/>
                <w:spacing w:val="-6"/>
                <w:sz w:val="24"/>
                <w:szCs w:val="24"/>
                <w:lang w:val="nl-NL"/>
              </w:rPr>
              <w:t>01 điểm</w:t>
            </w:r>
            <w:r w:rsidRPr="003A6BFB">
              <w:rPr>
                <w:rFonts w:ascii="Times New Roman" w:eastAsia=".VnTime" w:hAnsi="Times New Roman" w:cs="Times New Roman"/>
                <w:spacing w:val="-6"/>
                <w:sz w:val="24"/>
                <w:szCs w:val="24"/>
                <w:lang w:val="nl-NL"/>
              </w:rPr>
              <w:t>.</w:t>
            </w:r>
          </w:p>
        </w:tc>
        <w:tc>
          <w:tcPr>
            <w:tcW w:w="5245" w:type="dxa"/>
            <w:vAlign w:val="center"/>
          </w:tcPr>
          <w:p w14:paraId="6A5A449D" w14:textId="49B5CA97" w:rsidR="00491282"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01</w:t>
            </w:r>
          </w:p>
        </w:tc>
        <w:tc>
          <w:tcPr>
            <w:tcW w:w="1134" w:type="dxa"/>
            <w:vAlign w:val="center"/>
          </w:tcPr>
          <w:p w14:paraId="24073ACA" w14:textId="77777777" w:rsidR="00491282" w:rsidRPr="003A6BFB" w:rsidRDefault="00491282" w:rsidP="00A13B5D">
            <w:pPr>
              <w:spacing w:before="120"/>
              <w:ind w:firstLine="0"/>
              <w:jc w:val="center"/>
              <w:rPr>
                <w:rFonts w:ascii="Times New Roman" w:hAnsi="Times New Roman" w:cs="Times New Roman"/>
                <w:b/>
                <w:sz w:val="24"/>
                <w:szCs w:val="24"/>
              </w:rPr>
            </w:pPr>
          </w:p>
        </w:tc>
      </w:tr>
      <w:tr w:rsidR="003A6BFB" w:rsidRPr="003A6BFB" w14:paraId="2AF1CEDF" w14:textId="77777777" w:rsidTr="00066D3B">
        <w:trPr>
          <w:trHeight w:val="1030"/>
        </w:trPr>
        <w:tc>
          <w:tcPr>
            <w:tcW w:w="710" w:type="dxa"/>
            <w:vMerge/>
            <w:vAlign w:val="center"/>
          </w:tcPr>
          <w:p w14:paraId="441A9D6D" w14:textId="77777777" w:rsidR="00DF77B7" w:rsidRPr="003A6BFB" w:rsidRDefault="00DF77B7" w:rsidP="00A13B5D">
            <w:pPr>
              <w:ind w:firstLine="0"/>
              <w:jc w:val="center"/>
              <w:rPr>
                <w:rFonts w:ascii="Times New Roman" w:hAnsi="Times New Roman" w:cs="Times New Roman"/>
                <w:b/>
                <w:sz w:val="24"/>
                <w:szCs w:val="24"/>
              </w:rPr>
            </w:pPr>
          </w:p>
        </w:tc>
        <w:tc>
          <w:tcPr>
            <w:tcW w:w="1559" w:type="dxa"/>
            <w:vMerge/>
            <w:vAlign w:val="center"/>
          </w:tcPr>
          <w:p w14:paraId="4C162A93" w14:textId="77777777" w:rsidR="00DF77B7" w:rsidRPr="003A6BFB" w:rsidRDefault="00DF77B7" w:rsidP="00A13B5D">
            <w:pPr>
              <w:spacing w:before="120"/>
              <w:ind w:firstLine="0"/>
              <w:rPr>
                <w:rFonts w:ascii="Times New Roman" w:hAnsi="Times New Roman" w:cs="Times New Roman"/>
                <w:b/>
                <w:sz w:val="24"/>
                <w:szCs w:val="24"/>
              </w:rPr>
            </w:pPr>
          </w:p>
        </w:tc>
        <w:tc>
          <w:tcPr>
            <w:tcW w:w="6804" w:type="dxa"/>
          </w:tcPr>
          <w:p w14:paraId="096C2A4A" w14:textId="77777777" w:rsidR="00DF77B7" w:rsidRPr="003A6BFB" w:rsidRDefault="00DF77B7" w:rsidP="00BB14E5">
            <w:pPr>
              <w:spacing w:before="120" w:after="120"/>
              <w:ind w:firstLine="0"/>
              <w:rPr>
                <w:rFonts w:ascii="Times New Roman" w:eastAsia=".VnTime" w:hAnsi="Times New Roman" w:cs="Times New Roman"/>
                <w:spacing w:val="-6"/>
                <w:sz w:val="24"/>
                <w:szCs w:val="24"/>
                <w:lang w:val="nl-NL"/>
              </w:rPr>
            </w:pPr>
            <w:r w:rsidRPr="003A6BFB">
              <w:rPr>
                <w:rFonts w:ascii="Times New Roman" w:eastAsia=".VnTime" w:hAnsi="Times New Roman" w:cs="Times New Roman"/>
                <w:spacing w:val="-6"/>
                <w:sz w:val="24"/>
                <w:szCs w:val="24"/>
                <w:lang w:val="nl-NL"/>
              </w:rPr>
              <w:t xml:space="preserve">Đạt tỷ lệ 80% đối tượng ST kết thúc </w:t>
            </w:r>
            <w:r w:rsidRPr="003A6BFB">
              <w:rPr>
                <w:rFonts w:ascii="Times New Roman" w:eastAsia=".VnTime" w:hAnsi="Times New Roman" w:cs="Times New Roman"/>
                <w:i/>
                <w:spacing w:val="-6"/>
                <w:sz w:val="24"/>
                <w:szCs w:val="24"/>
                <w:lang w:val="nl-NL"/>
              </w:rPr>
              <w:t>(trừ đối tượng chết; đi khỏi địa bàn; không thuộc phân công, phân cấp)</w:t>
            </w:r>
            <w:r w:rsidRPr="003A6BFB">
              <w:rPr>
                <w:rFonts w:ascii="Times New Roman" w:eastAsia=".VnTime" w:hAnsi="Times New Roman" w:cs="Times New Roman"/>
                <w:spacing w:val="-6"/>
                <w:sz w:val="24"/>
                <w:szCs w:val="24"/>
                <w:lang w:val="nl-NL"/>
              </w:rPr>
              <w:t xml:space="preserve"> có kết quả phát triển nghiệp vụ: </w:t>
            </w:r>
            <w:r w:rsidRPr="003A6BFB">
              <w:rPr>
                <w:rFonts w:ascii="Times New Roman" w:eastAsia=".VnTime" w:hAnsi="Times New Roman" w:cs="Times New Roman"/>
                <w:b/>
                <w:spacing w:val="-6"/>
                <w:sz w:val="24"/>
                <w:szCs w:val="24"/>
                <w:lang w:val="nl-NL"/>
              </w:rPr>
              <w:t>01 điểm</w:t>
            </w:r>
            <w:r w:rsidRPr="003A6BFB">
              <w:rPr>
                <w:rFonts w:ascii="Times New Roman" w:eastAsia=".VnTime" w:hAnsi="Times New Roman" w:cs="Times New Roman"/>
                <w:spacing w:val="-6"/>
                <w:sz w:val="24"/>
                <w:szCs w:val="24"/>
                <w:lang w:val="nl-NL"/>
              </w:rPr>
              <w:t>.</w:t>
            </w:r>
          </w:p>
        </w:tc>
        <w:tc>
          <w:tcPr>
            <w:tcW w:w="5245" w:type="dxa"/>
            <w:vAlign w:val="center"/>
          </w:tcPr>
          <w:p w14:paraId="159F070B" w14:textId="0AB1FE58" w:rsidR="00DF77B7"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01</w:t>
            </w:r>
          </w:p>
        </w:tc>
        <w:tc>
          <w:tcPr>
            <w:tcW w:w="1134" w:type="dxa"/>
            <w:vAlign w:val="center"/>
          </w:tcPr>
          <w:p w14:paraId="10DDE047" w14:textId="77777777" w:rsidR="00DF77B7" w:rsidRPr="003A6BFB" w:rsidRDefault="00DF77B7" w:rsidP="00A13B5D">
            <w:pPr>
              <w:spacing w:before="120"/>
              <w:ind w:firstLine="0"/>
              <w:jc w:val="center"/>
              <w:rPr>
                <w:rFonts w:ascii="Times New Roman" w:hAnsi="Times New Roman" w:cs="Times New Roman"/>
                <w:b/>
                <w:sz w:val="24"/>
                <w:szCs w:val="24"/>
              </w:rPr>
            </w:pPr>
          </w:p>
        </w:tc>
      </w:tr>
      <w:tr w:rsidR="003A6BFB" w:rsidRPr="003A6BFB" w14:paraId="031C47D9" w14:textId="77777777" w:rsidTr="00066D3B">
        <w:tc>
          <w:tcPr>
            <w:tcW w:w="710" w:type="dxa"/>
            <w:vMerge w:val="restart"/>
            <w:vAlign w:val="center"/>
          </w:tcPr>
          <w:p w14:paraId="199A1B01" w14:textId="77777777" w:rsidR="001C1620" w:rsidRPr="003A6BFB" w:rsidRDefault="001C1620" w:rsidP="00A13B5D">
            <w:pPr>
              <w:ind w:firstLine="0"/>
              <w:jc w:val="center"/>
              <w:rPr>
                <w:rFonts w:ascii="Times New Roman" w:hAnsi="Times New Roman" w:cs="Times New Roman"/>
                <w:sz w:val="24"/>
                <w:szCs w:val="24"/>
              </w:rPr>
            </w:pPr>
            <w:r w:rsidRPr="003A6BFB">
              <w:rPr>
                <w:rFonts w:ascii="Times New Roman" w:hAnsi="Times New Roman" w:cs="Times New Roman"/>
                <w:sz w:val="24"/>
                <w:szCs w:val="24"/>
              </w:rPr>
              <w:t>4.</w:t>
            </w:r>
          </w:p>
        </w:tc>
        <w:tc>
          <w:tcPr>
            <w:tcW w:w="1559" w:type="dxa"/>
            <w:vMerge w:val="restart"/>
            <w:vAlign w:val="center"/>
          </w:tcPr>
          <w:p w14:paraId="480AAE9C" w14:textId="77777777" w:rsidR="001C1620" w:rsidRPr="003A6BFB" w:rsidRDefault="001C1620" w:rsidP="002A2CDA">
            <w:pPr>
              <w:spacing w:before="120" w:after="120"/>
              <w:ind w:firstLine="0"/>
              <w:rPr>
                <w:rFonts w:ascii="Times New Roman" w:eastAsia=".VnTime" w:hAnsi="Times New Roman" w:cs="Times New Roman"/>
                <w:b/>
                <w:spacing w:val="-6"/>
                <w:sz w:val="24"/>
                <w:szCs w:val="24"/>
                <w:lang w:val="nl-NL"/>
              </w:rPr>
            </w:pPr>
            <w:r w:rsidRPr="003A6BFB">
              <w:rPr>
                <w:rFonts w:ascii="Times New Roman" w:eastAsia=".VnTime" w:hAnsi="Times New Roman" w:cs="Times New Roman"/>
                <w:i/>
                <w:spacing w:val="-6"/>
                <w:sz w:val="24"/>
                <w:szCs w:val="24"/>
                <w:lang w:val="nl-NL"/>
              </w:rPr>
              <w:t>Công tác xác minh hiề</w:t>
            </w:r>
            <w:r w:rsidR="003A6BFB">
              <w:rPr>
                <w:rFonts w:ascii="Times New Roman" w:eastAsia=".VnTime" w:hAnsi="Times New Roman" w:cs="Times New Roman"/>
                <w:i/>
                <w:spacing w:val="-6"/>
                <w:sz w:val="24"/>
                <w:szCs w:val="24"/>
                <w:lang w:val="nl-NL"/>
              </w:rPr>
              <w:t>m nghi</w:t>
            </w:r>
            <w:r w:rsidRPr="003A6BFB">
              <w:rPr>
                <w:rFonts w:ascii="Times New Roman" w:eastAsia=".VnTime" w:hAnsi="Times New Roman" w:cs="Times New Roman"/>
                <w:i/>
                <w:spacing w:val="-6"/>
                <w:sz w:val="24"/>
                <w:szCs w:val="24"/>
                <w:lang w:val="nl-NL"/>
              </w:rPr>
              <w:t>, đấu tranh chuyên án:</w:t>
            </w:r>
            <w:r w:rsidRPr="003A6BFB">
              <w:rPr>
                <w:rFonts w:ascii="Times New Roman" w:eastAsia=".VnTime" w:hAnsi="Times New Roman" w:cs="Times New Roman"/>
                <w:b/>
                <w:spacing w:val="-6"/>
                <w:sz w:val="24"/>
                <w:szCs w:val="24"/>
                <w:lang w:val="nl-NL"/>
              </w:rPr>
              <w:t xml:space="preserve"> 08 điểm</w:t>
            </w:r>
          </w:p>
          <w:p w14:paraId="5CD967D1" w14:textId="77777777" w:rsidR="001C1620" w:rsidRPr="003A6BFB" w:rsidRDefault="001C1620" w:rsidP="00A13B5D">
            <w:pPr>
              <w:spacing w:before="120"/>
              <w:ind w:firstLine="0"/>
              <w:rPr>
                <w:rFonts w:ascii="Times New Roman" w:hAnsi="Times New Roman" w:cs="Times New Roman"/>
                <w:b/>
                <w:sz w:val="24"/>
                <w:szCs w:val="24"/>
              </w:rPr>
            </w:pPr>
          </w:p>
        </w:tc>
        <w:tc>
          <w:tcPr>
            <w:tcW w:w="6804" w:type="dxa"/>
          </w:tcPr>
          <w:p w14:paraId="1B70B244" w14:textId="77777777" w:rsidR="001C1620" w:rsidRPr="003A6BFB" w:rsidRDefault="001C1620" w:rsidP="002A2CDA">
            <w:pPr>
              <w:spacing w:before="120" w:after="120"/>
              <w:ind w:firstLine="0"/>
              <w:rPr>
                <w:rFonts w:ascii="Times New Roman" w:eastAsia=".VnTime" w:hAnsi="Times New Roman" w:cs="Times New Roman"/>
                <w:b/>
                <w:spacing w:val="-6"/>
                <w:sz w:val="24"/>
                <w:szCs w:val="24"/>
                <w:lang w:val="nl-NL"/>
              </w:rPr>
            </w:pPr>
            <w:r w:rsidRPr="003A6BFB">
              <w:rPr>
                <w:rFonts w:ascii="Times New Roman" w:eastAsia=".VnTime" w:hAnsi="Times New Roman" w:cs="Times New Roman"/>
                <w:spacing w:val="-6"/>
                <w:sz w:val="24"/>
                <w:szCs w:val="24"/>
                <w:lang w:val="nl-NL"/>
              </w:rPr>
              <w:t xml:space="preserve">Đạt tỷ lệ 90% hiềm nghi được xác lập từ công tác ĐTCB; sưu tra; xây dựng, sử dụng CTVBM: </w:t>
            </w:r>
            <w:r w:rsidRPr="003A6BFB">
              <w:rPr>
                <w:rFonts w:ascii="Times New Roman" w:eastAsia=".VnTime" w:hAnsi="Times New Roman" w:cs="Times New Roman"/>
                <w:b/>
                <w:spacing w:val="-6"/>
                <w:sz w:val="24"/>
                <w:szCs w:val="24"/>
                <w:lang w:val="nl-NL"/>
              </w:rPr>
              <w:t>01 điểm</w:t>
            </w:r>
            <w:r w:rsidRPr="003A6BFB">
              <w:rPr>
                <w:rFonts w:ascii="Times New Roman" w:eastAsia=".VnTime" w:hAnsi="Times New Roman" w:cs="Times New Roman"/>
                <w:spacing w:val="-6"/>
                <w:sz w:val="24"/>
                <w:szCs w:val="24"/>
                <w:lang w:val="nl-NL"/>
              </w:rPr>
              <w:t>.</w:t>
            </w:r>
          </w:p>
        </w:tc>
        <w:tc>
          <w:tcPr>
            <w:tcW w:w="5245" w:type="dxa"/>
            <w:vAlign w:val="center"/>
          </w:tcPr>
          <w:p w14:paraId="4D739F69" w14:textId="1B0754C6" w:rsidR="001C1620"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01</w:t>
            </w:r>
          </w:p>
        </w:tc>
        <w:tc>
          <w:tcPr>
            <w:tcW w:w="1134" w:type="dxa"/>
            <w:vAlign w:val="center"/>
          </w:tcPr>
          <w:p w14:paraId="67B76EA3" w14:textId="77777777" w:rsidR="001C1620" w:rsidRPr="003A6BFB" w:rsidRDefault="001C1620" w:rsidP="00A13B5D">
            <w:pPr>
              <w:spacing w:before="120"/>
              <w:ind w:firstLine="0"/>
              <w:jc w:val="center"/>
              <w:rPr>
                <w:rFonts w:ascii="Times New Roman" w:hAnsi="Times New Roman" w:cs="Times New Roman"/>
                <w:b/>
                <w:sz w:val="24"/>
                <w:szCs w:val="24"/>
              </w:rPr>
            </w:pPr>
          </w:p>
        </w:tc>
      </w:tr>
      <w:tr w:rsidR="003A6BFB" w:rsidRPr="003A6BFB" w14:paraId="69ED0CFE" w14:textId="77777777" w:rsidTr="00066D3B">
        <w:trPr>
          <w:trHeight w:val="828"/>
        </w:trPr>
        <w:tc>
          <w:tcPr>
            <w:tcW w:w="710" w:type="dxa"/>
            <w:vMerge/>
            <w:vAlign w:val="center"/>
          </w:tcPr>
          <w:p w14:paraId="6EFD0122" w14:textId="77777777" w:rsidR="001C1620" w:rsidRPr="003A6BFB" w:rsidRDefault="001C1620" w:rsidP="00A13B5D">
            <w:pPr>
              <w:ind w:firstLine="0"/>
              <w:jc w:val="center"/>
              <w:rPr>
                <w:rFonts w:ascii="Times New Roman" w:hAnsi="Times New Roman" w:cs="Times New Roman"/>
                <w:b/>
                <w:sz w:val="24"/>
                <w:szCs w:val="24"/>
              </w:rPr>
            </w:pPr>
          </w:p>
        </w:tc>
        <w:tc>
          <w:tcPr>
            <w:tcW w:w="1559" w:type="dxa"/>
            <w:vMerge/>
            <w:vAlign w:val="center"/>
          </w:tcPr>
          <w:p w14:paraId="7B21631F" w14:textId="77777777" w:rsidR="001C1620" w:rsidRPr="003A6BFB" w:rsidRDefault="001C1620" w:rsidP="00A13B5D">
            <w:pPr>
              <w:spacing w:before="120"/>
              <w:ind w:firstLine="0"/>
              <w:rPr>
                <w:rFonts w:ascii="Times New Roman" w:hAnsi="Times New Roman" w:cs="Times New Roman"/>
                <w:b/>
                <w:sz w:val="24"/>
                <w:szCs w:val="24"/>
              </w:rPr>
            </w:pPr>
          </w:p>
        </w:tc>
        <w:tc>
          <w:tcPr>
            <w:tcW w:w="6804" w:type="dxa"/>
          </w:tcPr>
          <w:p w14:paraId="4AE49113" w14:textId="77777777" w:rsidR="001C1620" w:rsidRPr="003A6BFB" w:rsidRDefault="001C1620" w:rsidP="002A2CDA">
            <w:pPr>
              <w:spacing w:before="120" w:after="120"/>
              <w:ind w:firstLine="0"/>
              <w:rPr>
                <w:rFonts w:ascii="Times New Roman" w:eastAsia=".VnTime" w:hAnsi="Times New Roman" w:cs="Times New Roman"/>
                <w:spacing w:val="-6"/>
                <w:sz w:val="24"/>
                <w:szCs w:val="24"/>
                <w:lang w:val="nl-NL"/>
              </w:rPr>
            </w:pPr>
            <w:r w:rsidRPr="003A6BFB">
              <w:rPr>
                <w:rFonts w:ascii="Times New Roman" w:eastAsia=".VnTime" w:hAnsi="Times New Roman" w:cs="Times New Roman"/>
                <w:spacing w:val="-6"/>
                <w:sz w:val="24"/>
                <w:szCs w:val="24"/>
                <w:lang w:val="nl-NL"/>
              </w:rPr>
              <w:t xml:space="preserve">Đạt tỷ lệ 60% hiềm nghi kết thúc bằng hình thức xác lập chuyên án, chuyển khởi tố vụ án hoặc đủ căn cứ đề nghị khởi tố vụ án: </w:t>
            </w:r>
            <w:r w:rsidRPr="003A6BFB">
              <w:rPr>
                <w:rFonts w:ascii="Times New Roman" w:eastAsia=".VnTime" w:hAnsi="Times New Roman" w:cs="Times New Roman"/>
                <w:b/>
                <w:spacing w:val="-6"/>
                <w:sz w:val="24"/>
                <w:szCs w:val="24"/>
                <w:lang w:val="nl-NL"/>
              </w:rPr>
              <w:t>02 điểm</w:t>
            </w:r>
            <w:r w:rsidRPr="003A6BFB">
              <w:rPr>
                <w:rFonts w:ascii="Times New Roman" w:eastAsia=".VnTime" w:hAnsi="Times New Roman" w:cs="Times New Roman"/>
                <w:spacing w:val="-6"/>
                <w:sz w:val="24"/>
                <w:szCs w:val="24"/>
                <w:lang w:val="nl-NL"/>
              </w:rPr>
              <w:t>.</w:t>
            </w:r>
          </w:p>
        </w:tc>
        <w:tc>
          <w:tcPr>
            <w:tcW w:w="5245" w:type="dxa"/>
            <w:vAlign w:val="center"/>
          </w:tcPr>
          <w:p w14:paraId="3D9E66A3" w14:textId="62501689" w:rsidR="001C1620"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02</w:t>
            </w:r>
          </w:p>
        </w:tc>
        <w:tc>
          <w:tcPr>
            <w:tcW w:w="1134" w:type="dxa"/>
            <w:vAlign w:val="center"/>
          </w:tcPr>
          <w:p w14:paraId="00D441CD" w14:textId="77777777" w:rsidR="001C1620" w:rsidRPr="003A6BFB" w:rsidRDefault="001C1620" w:rsidP="00A13B5D">
            <w:pPr>
              <w:spacing w:before="120"/>
              <w:ind w:firstLine="0"/>
              <w:jc w:val="center"/>
              <w:rPr>
                <w:rFonts w:ascii="Times New Roman" w:hAnsi="Times New Roman" w:cs="Times New Roman"/>
                <w:b/>
                <w:sz w:val="24"/>
                <w:szCs w:val="24"/>
              </w:rPr>
            </w:pPr>
          </w:p>
        </w:tc>
      </w:tr>
      <w:tr w:rsidR="003A6BFB" w:rsidRPr="003A6BFB" w14:paraId="51FE97C6" w14:textId="77777777" w:rsidTr="00066D3B">
        <w:trPr>
          <w:trHeight w:val="828"/>
        </w:trPr>
        <w:tc>
          <w:tcPr>
            <w:tcW w:w="710" w:type="dxa"/>
            <w:vMerge/>
            <w:vAlign w:val="center"/>
          </w:tcPr>
          <w:p w14:paraId="46185CF7" w14:textId="77777777" w:rsidR="003A6BFB" w:rsidRPr="003A6BFB" w:rsidRDefault="003A6BFB" w:rsidP="00A13B5D">
            <w:pPr>
              <w:ind w:firstLine="0"/>
              <w:jc w:val="center"/>
              <w:rPr>
                <w:rFonts w:ascii="Times New Roman" w:hAnsi="Times New Roman" w:cs="Times New Roman"/>
                <w:b/>
                <w:sz w:val="24"/>
                <w:szCs w:val="24"/>
              </w:rPr>
            </w:pPr>
          </w:p>
        </w:tc>
        <w:tc>
          <w:tcPr>
            <w:tcW w:w="1559" w:type="dxa"/>
            <w:vMerge/>
            <w:vAlign w:val="center"/>
          </w:tcPr>
          <w:p w14:paraId="2FB35C3A" w14:textId="77777777" w:rsidR="003A6BFB" w:rsidRPr="003A6BFB" w:rsidRDefault="003A6BFB" w:rsidP="00A13B5D">
            <w:pPr>
              <w:spacing w:before="120"/>
              <w:ind w:firstLine="0"/>
              <w:rPr>
                <w:rFonts w:ascii="Times New Roman" w:hAnsi="Times New Roman" w:cs="Times New Roman"/>
                <w:b/>
                <w:sz w:val="24"/>
                <w:szCs w:val="24"/>
              </w:rPr>
            </w:pPr>
          </w:p>
        </w:tc>
        <w:tc>
          <w:tcPr>
            <w:tcW w:w="6804" w:type="dxa"/>
          </w:tcPr>
          <w:p w14:paraId="0EE5F783" w14:textId="77777777" w:rsidR="003A6BFB" w:rsidRPr="003A6BFB" w:rsidRDefault="003A6BFB" w:rsidP="002A2CDA">
            <w:pPr>
              <w:spacing w:before="120" w:after="120"/>
              <w:ind w:firstLine="0"/>
              <w:rPr>
                <w:rFonts w:ascii="Times New Roman" w:eastAsia=".VnTime" w:hAnsi="Times New Roman" w:cs="Times New Roman"/>
                <w:spacing w:val="-6"/>
                <w:sz w:val="24"/>
                <w:szCs w:val="24"/>
                <w:lang w:val="nl-NL"/>
              </w:rPr>
            </w:pPr>
            <w:r w:rsidRPr="003A6BFB">
              <w:rPr>
                <w:rFonts w:ascii="Times New Roman" w:eastAsia=".VnTime" w:hAnsi="Times New Roman" w:cs="Times New Roman"/>
                <w:spacing w:val="-6"/>
                <w:sz w:val="24"/>
                <w:szCs w:val="24"/>
                <w:lang w:val="nl-NL"/>
              </w:rPr>
              <w:t xml:space="preserve">Đạt tỷ lệ 90% chuyên án trinh sát được xác lập từ kết quả công tác ĐTCB, sưu tra, XMHN, xây dựng, sử dụng CTVBM: </w:t>
            </w:r>
            <w:r w:rsidRPr="003A6BFB">
              <w:rPr>
                <w:rFonts w:ascii="Times New Roman" w:eastAsia=".VnTime" w:hAnsi="Times New Roman" w:cs="Times New Roman"/>
                <w:b/>
                <w:spacing w:val="-6"/>
                <w:sz w:val="24"/>
                <w:szCs w:val="24"/>
                <w:lang w:val="nl-NL"/>
              </w:rPr>
              <w:t>01 điểm</w:t>
            </w:r>
            <w:r w:rsidRPr="003A6BFB">
              <w:rPr>
                <w:rFonts w:ascii="Times New Roman" w:eastAsia=".VnTime" w:hAnsi="Times New Roman" w:cs="Times New Roman"/>
                <w:spacing w:val="-6"/>
                <w:sz w:val="24"/>
                <w:szCs w:val="24"/>
                <w:lang w:val="nl-NL"/>
              </w:rPr>
              <w:t>.</w:t>
            </w:r>
          </w:p>
        </w:tc>
        <w:tc>
          <w:tcPr>
            <w:tcW w:w="5245" w:type="dxa"/>
            <w:vAlign w:val="center"/>
          </w:tcPr>
          <w:p w14:paraId="27551949" w14:textId="41781960" w:rsidR="003A6BFB"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vAlign w:val="center"/>
          </w:tcPr>
          <w:p w14:paraId="06B7BDF2" w14:textId="77777777" w:rsidR="003A6BFB" w:rsidRPr="003A6BFB" w:rsidRDefault="003A6BFB" w:rsidP="00A13B5D">
            <w:pPr>
              <w:spacing w:before="120"/>
              <w:ind w:firstLine="0"/>
              <w:jc w:val="center"/>
              <w:rPr>
                <w:rFonts w:ascii="Times New Roman" w:hAnsi="Times New Roman" w:cs="Times New Roman"/>
                <w:b/>
                <w:sz w:val="24"/>
                <w:szCs w:val="24"/>
              </w:rPr>
            </w:pPr>
          </w:p>
        </w:tc>
      </w:tr>
      <w:tr w:rsidR="003A6BFB" w:rsidRPr="003A6BFB" w14:paraId="49A3A040" w14:textId="77777777" w:rsidTr="00066D3B">
        <w:tc>
          <w:tcPr>
            <w:tcW w:w="710" w:type="dxa"/>
            <w:vMerge/>
            <w:vAlign w:val="center"/>
          </w:tcPr>
          <w:p w14:paraId="2F115CE0" w14:textId="77777777" w:rsidR="001C1620" w:rsidRPr="003A6BFB" w:rsidRDefault="001C1620" w:rsidP="00A13B5D">
            <w:pPr>
              <w:ind w:firstLine="0"/>
              <w:jc w:val="center"/>
              <w:rPr>
                <w:rFonts w:ascii="Times New Roman" w:hAnsi="Times New Roman" w:cs="Times New Roman"/>
                <w:b/>
                <w:sz w:val="24"/>
                <w:szCs w:val="24"/>
              </w:rPr>
            </w:pPr>
          </w:p>
        </w:tc>
        <w:tc>
          <w:tcPr>
            <w:tcW w:w="1559" w:type="dxa"/>
            <w:vMerge/>
            <w:vAlign w:val="center"/>
          </w:tcPr>
          <w:p w14:paraId="4824BDF7" w14:textId="77777777" w:rsidR="001C1620" w:rsidRPr="003A6BFB" w:rsidRDefault="001C1620" w:rsidP="00A13B5D">
            <w:pPr>
              <w:spacing w:before="120"/>
              <w:ind w:firstLine="0"/>
              <w:rPr>
                <w:rFonts w:ascii="Times New Roman" w:hAnsi="Times New Roman" w:cs="Times New Roman"/>
                <w:b/>
                <w:sz w:val="24"/>
                <w:szCs w:val="24"/>
              </w:rPr>
            </w:pPr>
          </w:p>
        </w:tc>
        <w:tc>
          <w:tcPr>
            <w:tcW w:w="6804" w:type="dxa"/>
          </w:tcPr>
          <w:p w14:paraId="4498763C" w14:textId="77777777" w:rsidR="001C1620" w:rsidRPr="003A6BFB" w:rsidRDefault="001C1620" w:rsidP="002A2CDA">
            <w:pPr>
              <w:spacing w:before="120" w:after="120"/>
              <w:ind w:firstLine="0"/>
              <w:rPr>
                <w:rFonts w:ascii="Times New Roman" w:eastAsia=".VnTime" w:hAnsi="Times New Roman" w:cs="Times New Roman"/>
                <w:b/>
                <w:spacing w:val="-6"/>
                <w:sz w:val="24"/>
                <w:szCs w:val="24"/>
                <w:lang w:val="nl-NL"/>
              </w:rPr>
            </w:pPr>
            <w:r w:rsidRPr="003A6BFB">
              <w:rPr>
                <w:rFonts w:ascii="Times New Roman" w:eastAsia=".VnTime" w:hAnsi="Times New Roman" w:cs="Times New Roman"/>
                <w:spacing w:val="-6"/>
                <w:sz w:val="24"/>
                <w:szCs w:val="24"/>
                <w:lang w:val="nl-NL"/>
              </w:rPr>
              <w:t>Đạt tỷ lệ 95% chuyên án phá án chuyển khởi tố vụ án hoặc đủ căn cứ đề nghị khởi tố vụ án:</w:t>
            </w:r>
            <w:r w:rsidRPr="003A6BFB">
              <w:rPr>
                <w:rFonts w:ascii="Times New Roman" w:eastAsia=".VnTime" w:hAnsi="Times New Roman" w:cs="Times New Roman"/>
                <w:b/>
                <w:spacing w:val="-6"/>
                <w:sz w:val="24"/>
                <w:szCs w:val="24"/>
                <w:lang w:val="nl-NL"/>
              </w:rPr>
              <w:t xml:space="preserve"> 02 điểm</w:t>
            </w:r>
            <w:r w:rsidRPr="003A6BFB">
              <w:rPr>
                <w:rFonts w:ascii="Times New Roman" w:eastAsia=".VnTime" w:hAnsi="Times New Roman" w:cs="Times New Roman"/>
                <w:spacing w:val="-6"/>
                <w:sz w:val="24"/>
                <w:szCs w:val="24"/>
                <w:lang w:val="nl-NL"/>
              </w:rPr>
              <w:t>.</w:t>
            </w:r>
          </w:p>
        </w:tc>
        <w:tc>
          <w:tcPr>
            <w:tcW w:w="5245" w:type="dxa"/>
            <w:vAlign w:val="center"/>
          </w:tcPr>
          <w:p w14:paraId="27FCBCE8" w14:textId="3FA11E83" w:rsidR="001C1620"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vAlign w:val="center"/>
          </w:tcPr>
          <w:p w14:paraId="25E7D358" w14:textId="77777777" w:rsidR="001C1620" w:rsidRPr="003A6BFB" w:rsidRDefault="001C1620" w:rsidP="00A13B5D">
            <w:pPr>
              <w:spacing w:before="120"/>
              <w:ind w:firstLine="0"/>
              <w:jc w:val="center"/>
              <w:rPr>
                <w:rFonts w:ascii="Times New Roman" w:hAnsi="Times New Roman" w:cs="Times New Roman"/>
                <w:b/>
                <w:sz w:val="24"/>
                <w:szCs w:val="24"/>
              </w:rPr>
            </w:pPr>
          </w:p>
        </w:tc>
      </w:tr>
      <w:tr w:rsidR="003A6BFB" w:rsidRPr="003A6BFB" w14:paraId="6B189A53" w14:textId="77777777" w:rsidTr="00066D3B">
        <w:trPr>
          <w:trHeight w:val="596"/>
        </w:trPr>
        <w:tc>
          <w:tcPr>
            <w:tcW w:w="710" w:type="dxa"/>
            <w:vMerge/>
            <w:vAlign w:val="center"/>
          </w:tcPr>
          <w:p w14:paraId="25478374" w14:textId="77777777" w:rsidR="001C1620" w:rsidRPr="003A6BFB" w:rsidRDefault="001C1620" w:rsidP="00A13B5D">
            <w:pPr>
              <w:ind w:firstLine="0"/>
              <w:jc w:val="center"/>
              <w:rPr>
                <w:rFonts w:ascii="Times New Roman" w:hAnsi="Times New Roman" w:cs="Times New Roman"/>
                <w:b/>
                <w:sz w:val="24"/>
                <w:szCs w:val="24"/>
              </w:rPr>
            </w:pPr>
          </w:p>
        </w:tc>
        <w:tc>
          <w:tcPr>
            <w:tcW w:w="1559" w:type="dxa"/>
            <w:vMerge/>
            <w:vAlign w:val="center"/>
          </w:tcPr>
          <w:p w14:paraId="438AC891" w14:textId="77777777" w:rsidR="001C1620" w:rsidRPr="003A6BFB" w:rsidRDefault="001C1620" w:rsidP="00A13B5D">
            <w:pPr>
              <w:spacing w:before="120"/>
              <w:ind w:firstLine="0"/>
              <w:rPr>
                <w:rFonts w:ascii="Times New Roman" w:hAnsi="Times New Roman" w:cs="Times New Roman"/>
                <w:b/>
                <w:sz w:val="24"/>
                <w:szCs w:val="24"/>
              </w:rPr>
            </w:pPr>
          </w:p>
        </w:tc>
        <w:tc>
          <w:tcPr>
            <w:tcW w:w="6804" w:type="dxa"/>
          </w:tcPr>
          <w:p w14:paraId="3E3D2AD5" w14:textId="77777777" w:rsidR="001C1620" w:rsidRPr="003A6BFB" w:rsidRDefault="001C1620" w:rsidP="002A2CDA">
            <w:pPr>
              <w:spacing w:before="120" w:after="120"/>
              <w:ind w:firstLine="0"/>
              <w:rPr>
                <w:rFonts w:ascii="Times New Roman" w:eastAsia=".VnTime" w:hAnsi="Times New Roman" w:cs="Times New Roman"/>
                <w:spacing w:val="-6"/>
                <w:sz w:val="24"/>
                <w:szCs w:val="24"/>
                <w:lang w:val="nl-NL"/>
              </w:rPr>
            </w:pPr>
            <w:r w:rsidRPr="003A6BFB">
              <w:rPr>
                <w:rFonts w:ascii="Times New Roman" w:eastAsia=".VnTime" w:hAnsi="Times New Roman" w:cs="Times New Roman"/>
                <w:spacing w:val="-6"/>
                <w:sz w:val="24"/>
                <w:szCs w:val="24"/>
                <w:lang w:val="nl-NL"/>
              </w:rPr>
              <w:t>Đạt chỉ tiêu lập mới hiềm nghi, chuyên án C03 giao:</w:t>
            </w:r>
            <w:r w:rsidRPr="003A6BFB">
              <w:rPr>
                <w:rFonts w:ascii="Times New Roman" w:eastAsia=".VnTime" w:hAnsi="Times New Roman" w:cs="Times New Roman"/>
                <w:b/>
                <w:spacing w:val="-6"/>
                <w:sz w:val="24"/>
                <w:szCs w:val="24"/>
                <w:lang w:val="nl-NL"/>
              </w:rPr>
              <w:t xml:space="preserve"> 01 điểm</w:t>
            </w:r>
            <w:r w:rsidRPr="003A6BFB">
              <w:rPr>
                <w:rFonts w:ascii="Times New Roman" w:eastAsia=".VnTime" w:hAnsi="Times New Roman" w:cs="Times New Roman"/>
                <w:spacing w:val="-6"/>
                <w:sz w:val="24"/>
                <w:szCs w:val="24"/>
                <w:lang w:val="nl-NL"/>
              </w:rPr>
              <w:t>.</w:t>
            </w:r>
          </w:p>
        </w:tc>
        <w:tc>
          <w:tcPr>
            <w:tcW w:w="5245" w:type="dxa"/>
            <w:vAlign w:val="center"/>
          </w:tcPr>
          <w:p w14:paraId="4BA10425" w14:textId="314C5893" w:rsidR="001C1620"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01</w:t>
            </w:r>
          </w:p>
        </w:tc>
        <w:tc>
          <w:tcPr>
            <w:tcW w:w="1134" w:type="dxa"/>
            <w:vAlign w:val="center"/>
          </w:tcPr>
          <w:p w14:paraId="7B28E651" w14:textId="77777777" w:rsidR="001C1620" w:rsidRPr="003A6BFB" w:rsidRDefault="001C1620" w:rsidP="00A13B5D">
            <w:pPr>
              <w:spacing w:before="120"/>
              <w:ind w:firstLine="0"/>
              <w:jc w:val="center"/>
              <w:rPr>
                <w:rFonts w:ascii="Times New Roman" w:hAnsi="Times New Roman" w:cs="Times New Roman"/>
                <w:b/>
                <w:sz w:val="24"/>
                <w:szCs w:val="24"/>
              </w:rPr>
            </w:pPr>
          </w:p>
        </w:tc>
      </w:tr>
      <w:tr w:rsidR="003A6BFB" w:rsidRPr="003A6BFB" w14:paraId="469F984D" w14:textId="77777777" w:rsidTr="00066D3B">
        <w:trPr>
          <w:trHeight w:val="1068"/>
        </w:trPr>
        <w:tc>
          <w:tcPr>
            <w:tcW w:w="710" w:type="dxa"/>
            <w:vMerge/>
            <w:vAlign w:val="center"/>
          </w:tcPr>
          <w:p w14:paraId="29E54762" w14:textId="77777777" w:rsidR="003A6BFB" w:rsidRPr="003A6BFB" w:rsidRDefault="003A6BFB" w:rsidP="00A13B5D">
            <w:pPr>
              <w:ind w:firstLine="0"/>
              <w:jc w:val="center"/>
              <w:rPr>
                <w:rFonts w:ascii="Times New Roman" w:hAnsi="Times New Roman" w:cs="Times New Roman"/>
                <w:b/>
                <w:sz w:val="24"/>
                <w:szCs w:val="24"/>
              </w:rPr>
            </w:pPr>
          </w:p>
        </w:tc>
        <w:tc>
          <w:tcPr>
            <w:tcW w:w="1559" w:type="dxa"/>
            <w:vMerge/>
            <w:vAlign w:val="center"/>
          </w:tcPr>
          <w:p w14:paraId="5BF03D5C" w14:textId="77777777" w:rsidR="003A6BFB" w:rsidRPr="003A6BFB" w:rsidRDefault="003A6BFB" w:rsidP="00A13B5D">
            <w:pPr>
              <w:spacing w:before="120"/>
              <w:ind w:firstLine="0"/>
              <w:rPr>
                <w:rFonts w:ascii="Times New Roman" w:hAnsi="Times New Roman" w:cs="Times New Roman"/>
                <w:b/>
                <w:sz w:val="24"/>
                <w:szCs w:val="24"/>
              </w:rPr>
            </w:pPr>
          </w:p>
        </w:tc>
        <w:tc>
          <w:tcPr>
            <w:tcW w:w="6804" w:type="dxa"/>
          </w:tcPr>
          <w:p w14:paraId="2A6EEC8E" w14:textId="77777777" w:rsidR="003A6BFB" w:rsidRPr="003A6BFB" w:rsidRDefault="003A6BFB" w:rsidP="002A2CDA">
            <w:pPr>
              <w:spacing w:before="120" w:after="120"/>
              <w:ind w:firstLine="0"/>
              <w:rPr>
                <w:rFonts w:ascii="Times New Roman" w:eastAsia=".VnTime" w:hAnsi="Times New Roman" w:cs="Times New Roman"/>
                <w:b/>
                <w:spacing w:val="-6"/>
                <w:sz w:val="24"/>
                <w:szCs w:val="24"/>
                <w:lang w:val="nl-NL"/>
              </w:rPr>
            </w:pPr>
            <w:r w:rsidRPr="003A6BFB">
              <w:rPr>
                <w:rFonts w:ascii="Times New Roman" w:eastAsia=".VnTime" w:hAnsi="Times New Roman" w:cs="Times New Roman"/>
                <w:spacing w:val="-6"/>
                <w:sz w:val="24"/>
                <w:szCs w:val="24"/>
                <w:lang w:val="nl-NL"/>
              </w:rPr>
              <w:t xml:space="preserve">Đạt chỉ tiêu lập mới và phát triển nghiệp vụ/khởi tố/đề nghị khởi tố ít nhất 01 hiềm nghi và 01 chuyên án về tội phạm trên không gian mạng theo chỉ tiêu Bộ Công an và Công an tỉnh giao: </w:t>
            </w:r>
            <w:r w:rsidRPr="003A6BFB">
              <w:rPr>
                <w:rFonts w:ascii="Times New Roman" w:eastAsia=".VnTime" w:hAnsi="Times New Roman" w:cs="Times New Roman"/>
                <w:b/>
                <w:spacing w:val="-6"/>
                <w:sz w:val="24"/>
                <w:szCs w:val="24"/>
                <w:lang w:val="nl-NL"/>
              </w:rPr>
              <w:t>01 điểm</w:t>
            </w:r>
            <w:r w:rsidRPr="003A6BFB">
              <w:rPr>
                <w:rFonts w:ascii="Times New Roman" w:eastAsia=".VnTime" w:hAnsi="Times New Roman" w:cs="Times New Roman"/>
                <w:spacing w:val="-6"/>
                <w:sz w:val="24"/>
                <w:szCs w:val="24"/>
                <w:lang w:val="nl-NL"/>
              </w:rPr>
              <w:t>.</w:t>
            </w:r>
          </w:p>
        </w:tc>
        <w:tc>
          <w:tcPr>
            <w:tcW w:w="5245" w:type="dxa"/>
            <w:vAlign w:val="center"/>
          </w:tcPr>
          <w:p w14:paraId="7C75E045" w14:textId="5C2C4544" w:rsidR="003A6BFB"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vAlign w:val="center"/>
          </w:tcPr>
          <w:p w14:paraId="5129AB5B" w14:textId="77777777" w:rsidR="003A6BFB" w:rsidRPr="003A6BFB" w:rsidRDefault="003A6BFB" w:rsidP="00A13B5D">
            <w:pPr>
              <w:spacing w:before="120"/>
              <w:ind w:firstLine="0"/>
              <w:jc w:val="center"/>
              <w:rPr>
                <w:rFonts w:ascii="Times New Roman" w:hAnsi="Times New Roman" w:cs="Times New Roman"/>
                <w:b/>
                <w:sz w:val="24"/>
                <w:szCs w:val="24"/>
              </w:rPr>
            </w:pPr>
          </w:p>
        </w:tc>
      </w:tr>
      <w:tr w:rsidR="003A6BFB" w:rsidRPr="003A6BFB" w14:paraId="22D45C56" w14:textId="77777777" w:rsidTr="00066D3B">
        <w:tc>
          <w:tcPr>
            <w:tcW w:w="710" w:type="dxa"/>
            <w:vMerge w:val="restart"/>
            <w:vAlign w:val="center"/>
          </w:tcPr>
          <w:p w14:paraId="73A29E6E" w14:textId="77777777" w:rsidR="00491282" w:rsidRPr="003A6BFB" w:rsidRDefault="001C1620" w:rsidP="00A13B5D">
            <w:pPr>
              <w:ind w:firstLine="0"/>
              <w:jc w:val="center"/>
              <w:rPr>
                <w:rFonts w:ascii="Times New Roman" w:hAnsi="Times New Roman" w:cs="Times New Roman"/>
                <w:sz w:val="24"/>
                <w:szCs w:val="24"/>
              </w:rPr>
            </w:pPr>
            <w:r w:rsidRPr="003A6BFB">
              <w:rPr>
                <w:rFonts w:ascii="Times New Roman" w:hAnsi="Times New Roman" w:cs="Times New Roman"/>
                <w:sz w:val="24"/>
                <w:szCs w:val="24"/>
              </w:rPr>
              <w:t>5</w:t>
            </w:r>
            <w:r w:rsidR="00491282" w:rsidRPr="003A6BFB">
              <w:rPr>
                <w:rFonts w:ascii="Times New Roman" w:hAnsi="Times New Roman" w:cs="Times New Roman"/>
                <w:sz w:val="24"/>
                <w:szCs w:val="24"/>
              </w:rPr>
              <w:t>.</w:t>
            </w:r>
          </w:p>
        </w:tc>
        <w:tc>
          <w:tcPr>
            <w:tcW w:w="1559" w:type="dxa"/>
            <w:vMerge w:val="restart"/>
            <w:vAlign w:val="center"/>
          </w:tcPr>
          <w:p w14:paraId="40A4E7B5" w14:textId="77777777" w:rsidR="00491282" w:rsidRPr="003A6BFB" w:rsidRDefault="00491282" w:rsidP="00A13B5D">
            <w:pPr>
              <w:spacing w:before="120"/>
              <w:ind w:firstLine="0"/>
              <w:rPr>
                <w:rFonts w:ascii="Times New Roman" w:eastAsia=".VnTime" w:hAnsi="Times New Roman"/>
                <w:b/>
                <w:bCs/>
                <w:spacing w:val="-6"/>
                <w:sz w:val="24"/>
                <w:szCs w:val="24"/>
                <w:lang w:val="nl-NL"/>
              </w:rPr>
            </w:pPr>
            <w:r w:rsidRPr="003A6BFB">
              <w:rPr>
                <w:rFonts w:ascii="Times New Roman" w:eastAsia=".VnTime" w:hAnsi="Times New Roman"/>
                <w:bCs/>
                <w:i/>
                <w:spacing w:val="-6"/>
                <w:sz w:val="24"/>
                <w:szCs w:val="24"/>
                <w:lang w:val="nl-NL"/>
              </w:rPr>
              <w:t>Công tác xây dựng, sử dụng Cộng tác viên bí mậ</w:t>
            </w:r>
            <w:r w:rsidR="003A6BFB" w:rsidRPr="003A6BFB">
              <w:rPr>
                <w:rFonts w:ascii="Times New Roman" w:eastAsia=".VnTime" w:hAnsi="Times New Roman"/>
                <w:bCs/>
                <w:i/>
                <w:spacing w:val="-6"/>
                <w:sz w:val="24"/>
                <w:szCs w:val="24"/>
                <w:lang w:val="nl-NL"/>
              </w:rPr>
              <w:t xml:space="preserve">t: </w:t>
            </w:r>
            <w:r w:rsidRPr="003A6BFB">
              <w:rPr>
                <w:rFonts w:ascii="Times New Roman" w:eastAsia=".VnTime" w:hAnsi="Times New Roman"/>
                <w:b/>
                <w:bCs/>
                <w:spacing w:val="-6"/>
                <w:sz w:val="24"/>
                <w:szCs w:val="24"/>
                <w:lang w:val="nl-NL"/>
              </w:rPr>
              <w:t>0</w:t>
            </w:r>
            <w:r w:rsidR="002A2CDA" w:rsidRPr="003A6BFB">
              <w:rPr>
                <w:rFonts w:ascii="Times New Roman" w:eastAsia=".VnTime" w:hAnsi="Times New Roman"/>
                <w:b/>
                <w:bCs/>
                <w:spacing w:val="-6"/>
                <w:sz w:val="24"/>
                <w:szCs w:val="24"/>
                <w:lang w:val="nl-NL"/>
              </w:rPr>
              <w:t>3</w:t>
            </w:r>
            <w:r w:rsidRPr="003A6BFB">
              <w:rPr>
                <w:rFonts w:ascii="Times New Roman" w:eastAsia=".VnTime" w:hAnsi="Times New Roman"/>
                <w:b/>
                <w:bCs/>
                <w:spacing w:val="-6"/>
                <w:sz w:val="24"/>
                <w:szCs w:val="24"/>
                <w:lang w:val="nl-NL"/>
              </w:rPr>
              <w:t xml:space="preserve"> điểm</w:t>
            </w:r>
          </w:p>
          <w:p w14:paraId="1159ED70" w14:textId="77777777" w:rsidR="00491282" w:rsidRPr="003A6BFB" w:rsidRDefault="00491282" w:rsidP="00A13B5D">
            <w:pPr>
              <w:spacing w:before="120"/>
              <w:ind w:firstLine="0"/>
              <w:rPr>
                <w:rFonts w:ascii="Times New Roman" w:hAnsi="Times New Roman" w:cs="Times New Roman"/>
                <w:b/>
                <w:sz w:val="24"/>
                <w:szCs w:val="24"/>
              </w:rPr>
            </w:pPr>
          </w:p>
        </w:tc>
        <w:tc>
          <w:tcPr>
            <w:tcW w:w="6804" w:type="dxa"/>
          </w:tcPr>
          <w:p w14:paraId="41F69DA1" w14:textId="77777777" w:rsidR="00491282" w:rsidRPr="003A6BFB" w:rsidRDefault="002A2CDA" w:rsidP="002A2CDA">
            <w:pPr>
              <w:spacing w:before="120" w:after="120"/>
              <w:ind w:firstLine="0"/>
              <w:rPr>
                <w:rFonts w:ascii="Times New Roman" w:eastAsia=".VnTime" w:hAnsi="Times New Roman" w:cs="Times New Roman"/>
                <w:b/>
                <w:spacing w:val="-6"/>
                <w:sz w:val="24"/>
                <w:szCs w:val="24"/>
                <w:lang w:val="nl-NL"/>
              </w:rPr>
            </w:pPr>
            <w:r w:rsidRPr="003A6BFB">
              <w:rPr>
                <w:rFonts w:ascii="Times New Roman" w:eastAsia=".VnTime" w:hAnsi="Times New Roman" w:cs="Times New Roman"/>
                <w:spacing w:val="-6"/>
                <w:sz w:val="24"/>
                <w:szCs w:val="24"/>
                <w:lang w:val="nl-NL"/>
              </w:rPr>
              <w:t xml:space="preserve"> Đạt tỷ lệ 75% đặc tình, cơ sở bí mật xếp loại khá trở lên trong tổng số đặc tình, cơ sở bí mật đủ thời gian phân loại:</w:t>
            </w:r>
            <w:r w:rsidRPr="003A6BFB">
              <w:rPr>
                <w:rFonts w:ascii="Times New Roman" w:eastAsia=".VnTime" w:hAnsi="Times New Roman" w:cs="Times New Roman"/>
                <w:b/>
                <w:spacing w:val="-6"/>
                <w:sz w:val="24"/>
                <w:szCs w:val="24"/>
                <w:lang w:val="nl-NL"/>
              </w:rPr>
              <w:t xml:space="preserve"> 01 điểm</w:t>
            </w:r>
            <w:r w:rsidRPr="003A6BFB">
              <w:rPr>
                <w:rFonts w:ascii="Times New Roman" w:eastAsia=".VnTime" w:hAnsi="Times New Roman" w:cs="Times New Roman"/>
                <w:spacing w:val="-6"/>
                <w:sz w:val="24"/>
                <w:szCs w:val="24"/>
                <w:lang w:val="nl-NL"/>
              </w:rPr>
              <w:t>.</w:t>
            </w:r>
          </w:p>
        </w:tc>
        <w:tc>
          <w:tcPr>
            <w:tcW w:w="5245" w:type="dxa"/>
            <w:vAlign w:val="center"/>
          </w:tcPr>
          <w:p w14:paraId="2D0A0F51" w14:textId="275D757D" w:rsidR="00491282"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01</w:t>
            </w:r>
          </w:p>
        </w:tc>
        <w:tc>
          <w:tcPr>
            <w:tcW w:w="1134" w:type="dxa"/>
            <w:vAlign w:val="center"/>
          </w:tcPr>
          <w:p w14:paraId="75FA6A7E" w14:textId="77777777" w:rsidR="00491282" w:rsidRPr="003A6BFB" w:rsidRDefault="00491282" w:rsidP="00A13B5D">
            <w:pPr>
              <w:spacing w:before="120"/>
              <w:ind w:firstLine="0"/>
              <w:jc w:val="center"/>
              <w:rPr>
                <w:rFonts w:ascii="Times New Roman" w:hAnsi="Times New Roman" w:cs="Times New Roman"/>
                <w:b/>
                <w:sz w:val="24"/>
                <w:szCs w:val="24"/>
              </w:rPr>
            </w:pPr>
          </w:p>
        </w:tc>
      </w:tr>
      <w:tr w:rsidR="003A6BFB" w:rsidRPr="003A6BFB" w14:paraId="0ACF9ED1" w14:textId="77777777" w:rsidTr="00066D3B">
        <w:trPr>
          <w:trHeight w:val="1281"/>
        </w:trPr>
        <w:tc>
          <w:tcPr>
            <w:tcW w:w="710" w:type="dxa"/>
            <w:vMerge/>
            <w:vAlign w:val="center"/>
          </w:tcPr>
          <w:p w14:paraId="47E70CC2" w14:textId="77777777" w:rsidR="00491282" w:rsidRPr="003A6BFB" w:rsidRDefault="00491282" w:rsidP="00A13B5D">
            <w:pPr>
              <w:ind w:firstLine="0"/>
              <w:jc w:val="center"/>
              <w:rPr>
                <w:rFonts w:ascii="Times New Roman" w:hAnsi="Times New Roman" w:cs="Times New Roman"/>
                <w:b/>
                <w:sz w:val="24"/>
                <w:szCs w:val="24"/>
              </w:rPr>
            </w:pPr>
          </w:p>
        </w:tc>
        <w:tc>
          <w:tcPr>
            <w:tcW w:w="1559" w:type="dxa"/>
            <w:vMerge/>
            <w:vAlign w:val="center"/>
          </w:tcPr>
          <w:p w14:paraId="05E14D31" w14:textId="77777777" w:rsidR="00491282" w:rsidRPr="003A6BFB" w:rsidRDefault="00491282" w:rsidP="00A13B5D">
            <w:pPr>
              <w:spacing w:before="120"/>
              <w:ind w:firstLine="0"/>
              <w:rPr>
                <w:rFonts w:ascii="Times New Roman" w:hAnsi="Times New Roman" w:cs="Times New Roman"/>
                <w:b/>
                <w:sz w:val="24"/>
                <w:szCs w:val="24"/>
              </w:rPr>
            </w:pPr>
          </w:p>
        </w:tc>
        <w:tc>
          <w:tcPr>
            <w:tcW w:w="6804" w:type="dxa"/>
          </w:tcPr>
          <w:p w14:paraId="2F5AF4B1" w14:textId="77777777" w:rsidR="00491282" w:rsidRPr="003A6BFB" w:rsidRDefault="002A2CDA" w:rsidP="002A2CDA">
            <w:pPr>
              <w:spacing w:before="120" w:after="120"/>
              <w:ind w:firstLine="0"/>
              <w:rPr>
                <w:rFonts w:ascii="Times New Roman" w:eastAsia=".VnTime" w:hAnsi="Times New Roman" w:cs="Times New Roman"/>
                <w:spacing w:val="-6"/>
                <w:sz w:val="24"/>
                <w:szCs w:val="24"/>
                <w:lang w:val="nl-NL"/>
              </w:rPr>
            </w:pPr>
            <w:r w:rsidRPr="003A6BFB">
              <w:rPr>
                <w:rFonts w:ascii="Times New Roman" w:eastAsia=".VnTime" w:hAnsi="Times New Roman" w:cs="Times New Roman"/>
                <w:spacing w:val="-6"/>
                <w:sz w:val="24"/>
                <w:szCs w:val="24"/>
                <w:lang w:val="nl-NL"/>
              </w:rPr>
              <w:t xml:space="preserve">Trưởng phòng PC03 sử dụng thường xuyên ít nhất 01 CTVBM; đạt tỷ lệ 100% Phó Trưởng phòng PC03, chỉ huy đội nghiệp vụ sử dụng thường xuyên ít nhất 02 CTVBM, trong đó có ít nhất 01 đặc tình hoặc 01 CTVDD: </w:t>
            </w:r>
            <w:r w:rsidRPr="003A6BFB">
              <w:rPr>
                <w:rFonts w:ascii="Times New Roman" w:eastAsia=".VnTime" w:hAnsi="Times New Roman" w:cs="Times New Roman"/>
                <w:b/>
                <w:spacing w:val="-6"/>
                <w:sz w:val="24"/>
                <w:szCs w:val="24"/>
                <w:lang w:val="nl-NL"/>
              </w:rPr>
              <w:t>01 điểm</w:t>
            </w:r>
            <w:r w:rsidRPr="003A6BFB">
              <w:rPr>
                <w:rFonts w:ascii="Times New Roman" w:eastAsia=".VnTime" w:hAnsi="Times New Roman" w:cs="Times New Roman"/>
                <w:spacing w:val="-6"/>
                <w:sz w:val="24"/>
                <w:szCs w:val="24"/>
                <w:lang w:val="nl-NL"/>
              </w:rPr>
              <w:t>.</w:t>
            </w:r>
          </w:p>
        </w:tc>
        <w:tc>
          <w:tcPr>
            <w:tcW w:w="5245" w:type="dxa"/>
            <w:vAlign w:val="center"/>
          </w:tcPr>
          <w:p w14:paraId="4F6A045D" w14:textId="1A94E34C" w:rsidR="00491282"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vAlign w:val="center"/>
          </w:tcPr>
          <w:p w14:paraId="31364A5D" w14:textId="77777777" w:rsidR="00491282" w:rsidRPr="003A6BFB" w:rsidRDefault="00491282" w:rsidP="00A13B5D">
            <w:pPr>
              <w:spacing w:before="120"/>
              <w:ind w:firstLine="0"/>
              <w:jc w:val="center"/>
              <w:rPr>
                <w:rFonts w:ascii="Times New Roman" w:hAnsi="Times New Roman" w:cs="Times New Roman"/>
                <w:b/>
                <w:sz w:val="24"/>
                <w:szCs w:val="24"/>
              </w:rPr>
            </w:pPr>
          </w:p>
        </w:tc>
      </w:tr>
      <w:tr w:rsidR="003A6BFB" w:rsidRPr="003A6BFB" w14:paraId="68D07075" w14:textId="77777777" w:rsidTr="00066D3B">
        <w:trPr>
          <w:trHeight w:val="998"/>
        </w:trPr>
        <w:tc>
          <w:tcPr>
            <w:tcW w:w="710" w:type="dxa"/>
            <w:vMerge/>
            <w:vAlign w:val="center"/>
          </w:tcPr>
          <w:p w14:paraId="5A0C60E9" w14:textId="77777777" w:rsidR="002A2CDA" w:rsidRPr="003A6BFB" w:rsidRDefault="002A2CDA" w:rsidP="00A13B5D">
            <w:pPr>
              <w:ind w:firstLine="0"/>
              <w:jc w:val="center"/>
              <w:rPr>
                <w:rFonts w:ascii="Times New Roman" w:hAnsi="Times New Roman" w:cs="Times New Roman"/>
                <w:b/>
                <w:sz w:val="24"/>
                <w:szCs w:val="24"/>
              </w:rPr>
            </w:pPr>
          </w:p>
        </w:tc>
        <w:tc>
          <w:tcPr>
            <w:tcW w:w="1559" w:type="dxa"/>
            <w:vMerge/>
            <w:vAlign w:val="center"/>
          </w:tcPr>
          <w:p w14:paraId="27EEB232" w14:textId="77777777" w:rsidR="002A2CDA" w:rsidRPr="003A6BFB" w:rsidRDefault="002A2CDA" w:rsidP="00A13B5D">
            <w:pPr>
              <w:spacing w:before="120"/>
              <w:ind w:firstLine="0"/>
              <w:rPr>
                <w:rFonts w:ascii="Times New Roman" w:hAnsi="Times New Roman" w:cs="Times New Roman"/>
                <w:b/>
                <w:sz w:val="24"/>
                <w:szCs w:val="24"/>
              </w:rPr>
            </w:pPr>
          </w:p>
        </w:tc>
        <w:tc>
          <w:tcPr>
            <w:tcW w:w="6804" w:type="dxa"/>
          </w:tcPr>
          <w:p w14:paraId="0B37030E" w14:textId="77777777" w:rsidR="002A2CDA" w:rsidRPr="003A6BFB" w:rsidRDefault="002A2CDA" w:rsidP="002A2CDA">
            <w:pPr>
              <w:spacing w:before="120" w:after="120"/>
              <w:ind w:firstLine="0"/>
              <w:rPr>
                <w:rFonts w:ascii="Times New Roman" w:eastAsia=".VnTime" w:hAnsi="Times New Roman" w:cs="Times New Roman"/>
                <w:b/>
                <w:spacing w:val="-6"/>
                <w:sz w:val="24"/>
                <w:szCs w:val="24"/>
                <w:lang w:val="nl-NL"/>
              </w:rPr>
            </w:pPr>
            <w:r w:rsidRPr="003A6BFB">
              <w:rPr>
                <w:rFonts w:ascii="Times New Roman" w:eastAsia=".VnTime" w:hAnsi="Times New Roman" w:cs="Times New Roman"/>
                <w:spacing w:val="-6"/>
                <w:sz w:val="24"/>
                <w:szCs w:val="24"/>
                <w:lang w:val="nl-NL"/>
              </w:rPr>
              <w:t xml:space="preserve">Trinh sát viên và Điều tra viên trung cấp trở lên (không tính lãnh đạo phòng, chỉ huy đội) thường xuyên sử dụng ít nhất 02 CTVBM, trong đó có ít nhất 01 đặc tình hoặc 01 CTVDD: </w:t>
            </w:r>
            <w:r w:rsidRPr="003A6BFB">
              <w:rPr>
                <w:rFonts w:ascii="Times New Roman" w:eastAsia=".VnTime" w:hAnsi="Times New Roman" w:cs="Times New Roman"/>
                <w:b/>
                <w:spacing w:val="-6"/>
                <w:sz w:val="24"/>
                <w:szCs w:val="24"/>
                <w:lang w:val="nl-NL"/>
              </w:rPr>
              <w:t>01 điểm</w:t>
            </w:r>
            <w:r w:rsidRPr="003A6BFB">
              <w:rPr>
                <w:rFonts w:ascii="Times New Roman" w:eastAsia=".VnTime" w:hAnsi="Times New Roman" w:cs="Times New Roman"/>
                <w:spacing w:val="-6"/>
                <w:sz w:val="24"/>
                <w:szCs w:val="24"/>
                <w:lang w:val="nl-NL"/>
              </w:rPr>
              <w:t>.</w:t>
            </w:r>
          </w:p>
        </w:tc>
        <w:tc>
          <w:tcPr>
            <w:tcW w:w="5245" w:type="dxa"/>
            <w:vAlign w:val="center"/>
          </w:tcPr>
          <w:p w14:paraId="587CF039" w14:textId="0BED2B94" w:rsidR="002A2CDA"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01</w:t>
            </w:r>
          </w:p>
        </w:tc>
        <w:tc>
          <w:tcPr>
            <w:tcW w:w="1134" w:type="dxa"/>
            <w:vAlign w:val="center"/>
          </w:tcPr>
          <w:p w14:paraId="4C18A721" w14:textId="77777777" w:rsidR="002A2CDA" w:rsidRPr="003A6BFB" w:rsidRDefault="002A2CDA" w:rsidP="00A13B5D">
            <w:pPr>
              <w:spacing w:before="120"/>
              <w:ind w:firstLine="0"/>
              <w:jc w:val="center"/>
              <w:rPr>
                <w:rFonts w:ascii="Times New Roman" w:hAnsi="Times New Roman" w:cs="Times New Roman"/>
                <w:b/>
                <w:sz w:val="24"/>
                <w:szCs w:val="24"/>
              </w:rPr>
            </w:pPr>
          </w:p>
        </w:tc>
      </w:tr>
      <w:tr w:rsidR="003A6BFB" w:rsidRPr="003A6BFB" w14:paraId="16FB15D3" w14:textId="77777777" w:rsidTr="00066D3B">
        <w:tc>
          <w:tcPr>
            <w:tcW w:w="710" w:type="dxa"/>
            <w:vMerge w:val="restart"/>
            <w:vAlign w:val="center"/>
          </w:tcPr>
          <w:p w14:paraId="1F771FAF" w14:textId="77777777" w:rsidR="00803C27" w:rsidRPr="003A6BFB" w:rsidRDefault="001C1620" w:rsidP="00A13B5D">
            <w:pPr>
              <w:ind w:firstLine="0"/>
              <w:jc w:val="center"/>
              <w:rPr>
                <w:rFonts w:ascii="Times New Roman" w:hAnsi="Times New Roman" w:cs="Times New Roman"/>
                <w:sz w:val="24"/>
                <w:szCs w:val="24"/>
              </w:rPr>
            </w:pPr>
            <w:r w:rsidRPr="003A6BFB">
              <w:rPr>
                <w:rFonts w:ascii="Times New Roman" w:hAnsi="Times New Roman" w:cs="Times New Roman"/>
                <w:sz w:val="24"/>
                <w:szCs w:val="24"/>
              </w:rPr>
              <w:t>6</w:t>
            </w:r>
            <w:r w:rsidR="00803C27" w:rsidRPr="003A6BFB">
              <w:rPr>
                <w:rFonts w:ascii="Times New Roman" w:hAnsi="Times New Roman" w:cs="Times New Roman"/>
                <w:sz w:val="24"/>
                <w:szCs w:val="24"/>
              </w:rPr>
              <w:t>.</w:t>
            </w:r>
          </w:p>
        </w:tc>
        <w:tc>
          <w:tcPr>
            <w:tcW w:w="1559" w:type="dxa"/>
            <w:vMerge w:val="restart"/>
            <w:vAlign w:val="center"/>
          </w:tcPr>
          <w:p w14:paraId="3807349F" w14:textId="77777777" w:rsidR="00803C27" w:rsidRPr="003A6BFB" w:rsidRDefault="00803C27" w:rsidP="00A13B5D">
            <w:pPr>
              <w:spacing w:before="120"/>
              <w:ind w:firstLine="0"/>
              <w:rPr>
                <w:rFonts w:ascii="Times New Roman" w:hAnsi="Times New Roman" w:cs="Times New Roman"/>
                <w:sz w:val="24"/>
                <w:szCs w:val="24"/>
              </w:rPr>
            </w:pPr>
            <w:r w:rsidRPr="003A6BFB">
              <w:rPr>
                <w:rFonts w:ascii="Times New Roman" w:eastAsia=".VnTime" w:hAnsi="Times New Roman"/>
                <w:bCs/>
                <w:spacing w:val="-6"/>
                <w:sz w:val="24"/>
                <w:szCs w:val="24"/>
                <w:lang w:val="nl-NL"/>
              </w:rPr>
              <w:t>Công tác điều tra, xử lý tội phạ</w:t>
            </w:r>
            <w:r w:rsidR="003A6BFB">
              <w:rPr>
                <w:rFonts w:ascii="Times New Roman" w:eastAsia=".VnTime" w:hAnsi="Times New Roman"/>
                <w:bCs/>
                <w:spacing w:val="-6"/>
                <w:sz w:val="24"/>
                <w:szCs w:val="24"/>
                <w:lang w:val="nl-NL"/>
              </w:rPr>
              <w:t>m:</w:t>
            </w:r>
            <w:r w:rsidRPr="003A6BFB">
              <w:rPr>
                <w:rFonts w:ascii="Times New Roman" w:eastAsia=".VnTime" w:hAnsi="Times New Roman"/>
                <w:b/>
                <w:bCs/>
                <w:spacing w:val="-6"/>
                <w:sz w:val="24"/>
                <w:szCs w:val="24"/>
                <w:lang w:val="nl-NL"/>
              </w:rPr>
              <w:t>13 điểm</w:t>
            </w:r>
          </w:p>
        </w:tc>
        <w:tc>
          <w:tcPr>
            <w:tcW w:w="6804" w:type="dxa"/>
          </w:tcPr>
          <w:p w14:paraId="077A8C82" w14:textId="77777777" w:rsidR="00803C27" w:rsidRPr="003A6BFB" w:rsidRDefault="00775C58" w:rsidP="00775C58">
            <w:pPr>
              <w:spacing w:before="120" w:after="120"/>
              <w:ind w:firstLine="0"/>
              <w:rPr>
                <w:rFonts w:ascii="Times New Roman" w:eastAsia=".VnTime" w:hAnsi="Times New Roman" w:cs="Times New Roman"/>
                <w:spacing w:val="-6"/>
                <w:sz w:val="24"/>
                <w:szCs w:val="24"/>
                <w:lang w:val="nl-NL"/>
              </w:rPr>
            </w:pPr>
            <w:r w:rsidRPr="003A6BFB">
              <w:rPr>
                <w:rFonts w:ascii="Times New Roman" w:eastAsia=".VnTime" w:hAnsi="Times New Roman" w:cs="Times New Roman"/>
                <w:spacing w:val="-6"/>
                <w:sz w:val="24"/>
                <w:szCs w:val="24"/>
                <w:lang w:val="nl-NL"/>
              </w:rPr>
              <w:t xml:space="preserve">100% tin báo, tố giác tội phạm, kiến nghị khởi tố được tiếp nhận, thụ lý, trong đó tỷ lệ giải quyết đạt trên 90%: </w:t>
            </w:r>
            <w:r w:rsidRPr="003A6BFB">
              <w:rPr>
                <w:rFonts w:ascii="Times New Roman" w:eastAsia=".VnTime" w:hAnsi="Times New Roman" w:cs="Times New Roman"/>
                <w:b/>
                <w:spacing w:val="-6"/>
                <w:sz w:val="24"/>
                <w:szCs w:val="24"/>
                <w:lang w:val="nl-NL"/>
              </w:rPr>
              <w:t>03 điểm</w:t>
            </w:r>
          </w:p>
        </w:tc>
        <w:tc>
          <w:tcPr>
            <w:tcW w:w="5245" w:type="dxa"/>
            <w:vAlign w:val="center"/>
          </w:tcPr>
          <w:p w14:paraId="036D1B6A" w14:textId="6C171039" w:rsidR="00803C27"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03</w:t>
            </w:r>
          </w:p>
        </w:tc>
        <w:tc>
          <w:tcPr>
            <w:tcW w:w="1134" w:type="dxa"/>
            <w:vAlign w:val="center"/>
          </w:tcPr>
          <w:p w14:paraId="0BC1703A" w14:textId="77777777" w:rsidR="00803C27" w:rsidRPr="003A6BFB" w:rsidRDefault="00803C27" w:rsidP="00A13B5D">
            <w:pPr>
              <w:spacing w:before="120"/>
              <w:ind w:firstLine="0"/>
              <w:jc w:val="center"/>
              <w:rPr>
                <w:rFonts w:ascii="Times New Roman" w:hAnsi="Times New Roman" w:cs="Times New Roman"/>
                <w:b/>
                <w:sz w:val="24"/>
                <w:szCs w:val="24"/>
              </w:rPr>
            </w:pPr>
          </w:p>
        </w:tc>
      </w:tr>
      <w:tr w:rsidR="003A6BFB" w:rsidRPr="003A6BFB" w14:paraId="54268C8B" w14:textId="77777777" w:rsidTr="00066D3B">
        <w:tc>
          <w:tcPr>
            <w:tcW w:w="710" w:type="dxa"/>
            <w:vMerge/>
            <w:vAlign w:val="center"/>
          </w:tcPr>
          <w:p w14:paraId="3980EE55" w14:textId="77777777" w:rsidR="00803C27" w:rsidRPr="003A6BFB" w:rsidRDefault="00803C27" w:rsidP="00A13B5D">
            <w:pPr>
              <w:ind w:firstLine="0"/>
              <w:jc w:val="center"/>
              <w:rPr>
                <w:rFonts w:ascii="Times New Roman" w:hAnsi="Times New Roman" w:cs="Times New Roman"/>
                <w:b/>
                <w:sz w:val="24"/>
                <w:szCs w:val="24"/>
              </w:rPr>
            </w:pPr>
          </w:p>
        </w:tc>
        <w:tc>
          <w:tcPr>
            <w:tcW w:w="1559" w:type="dxa"/>
            <w:vMerge/>
            <w:vAlign w:val="center"/>
          </w:tcPr>
          <w:p w14:paraId="224412F0" w14:textId="77777777" w:rsidR="00803C27" w:rsidRPr="003A6BFB" w:rsidRDefault="00803C27" w:rsidP="00A13B5D">
            <w:pPr>
              <w:spacing w:before="120"/>
              <w:ind w:firstLine="0"/>
              <w:rPr>
                <w:rFonts w:ascii="Times New Roman" w:hAnsi="Times New Roman" w:cs="Times New Roman"/>
                <w:b/>
                <w:sz w:val="24"/>
                <w:szCs w:val="24"/>
              </w:rPr>
            </w:pPr>
          </w:p>
        </w:tc>
        <w:tc>
          <w:tcPr>
            <w:tcW w:w="6804" w:type="dxa"/>
          </w:tcPr>
          <w:p w14:paraId="289755C9" w14:textId="77777777" w:rsidR="00803C27" w:rsidRPr="003A6BFB" w:rsidRDefault="00775C58" w:rsidP="00803C27">
            <w:pPr>
              <w:spacing w:before="120" w:after="120"/>
              <w:ind w:firstLine="0"/>
              <w:rPr>
                <w:rFonts w:ascii="Times New Roman" w:eastAsia=".VnTime" w:hAnsi="Times New Roman" w:cs="Times New Roman"/>
                <w:spacing w:val="-6"/>
                <w:sz w:val="24"/>
                <w:szCs w:val="24"/>
                <w:lang w:val="nl-NL"/>
              </w:rPr>
            </w:pPr>
            <w:r w:rsidRPr="003A6BFB">
              <w:rPr>
                <w:rFonts w:ascii="Times New Roman" w:eastAsia=".VnTime" w:hAnsi="Times New Roman" w:cs="Times New Roman"/>
                <w:spacing w:val="-6"/>
                <w:sz w:val="24"/>
                <w:szCs w:val="24"/>
                <w:lang w:val="nl-NL"/>
              </w:rPr>
              <w:t xml:space="preserve"> Khởi tố được vụ tham nhũng, vụ án đặc biệt nghiêm trọng, phức tạp được lãnh đạo Bộ, lãnh đạo Cục ghi nhận đánh giá cao hoặc được đưa vào diện theo dõi, chỉ đạo của Ban Chỉ đạo Trung ương về phòng chống tham nhũng, tiêu cực, Ban Chỉ đạo cấp tỉnh: </w:t>
            </w:r>
            <w:r w:rsidRPr="003A6BFB">
              <w:rPr>
                <w:rFonts w:ascii="Times New Roman" w:eastAsia=".VnTime" w:hAnsi="Times New Roman" w:cs="Times New Roman"/>
                <w:b/>
                <w:spacing w:val="-6"/>
                <w:sz w:val="24"/>
                <w:szCs w:val="24"/>
                <w:lang w:val="nl-NL"/>
              </w:rPr>
              <w:t>03 điểm</w:t>
            </w:r>
          </w:p>
        </w:tc>
        <w:tc>
          <w:tcPr>
            <w:tcW w:w="5245" w:type="dxa"/>
            <w:vAlign w:val="center"/>
          </w:tcPr>
          <w:p w14:paraId="50C2B644" w14:textId="4FAAEF08" w:rsidR="00803C27"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vAlign w:val="center"/>
          </w:tcPr>
          <w:p w14:paraId="58D73C06" w14:textId="77777777" w:rsidR="00803C27" w:rsidRPr="003A6BFB" w:rsidRDefault="00803C27" w:rsidP="00A13B5D">
            <w:pPr>
              <w:spacing w:before="120"/>
              <w:ind w:firstLine="0"/>
              <w:jc w:val="center"/>
              <w:rPr>
                <w:rFonts w:ascii="Times New Roman" w:hAnsi="Times New Roman" w:cs="Times New Roman"/>
                <w:b/>
                <w:sz w:val="24"/>
                <w:szCs w:val="24"/>
              </w:rPr>
            </w:pPr>
          </w:p>
        </w:tc>
      </w:tr>
      <w:tr w:rsidR="003A6BFB" w:rsidRPr="003A6BFB" w14:paraId="3BCB6FDB" w14:textId="77777777" w:rsidTr="00066D3B">
        <w:tc>
          <w:tcPr>
            <w:tcW w:w="710" w:type="dxa"/>
            <w:vMerge/>
            <w:vAlign w:val="center"/>
          </w:tcPr>
          <w:p w14:paraId="65EA8C95" w14:textId="77777777" w:rsidR="00803C27" w:rsidRPr="003A6BFB" w:rsidRDefault="00803C27" w:rsidP="00A13B5D">
            <w:pPr>
              <w:ind w:firstLine="0"/>
              <w:jc w:val="center"/>
              <w:rPr>
                <w:rFonts w:ascii="Times New Roman" w:hAnsi="Times New Roman" w:cs="Times New Roman"/>
                <w:b/>
                <w:sz w:val="24"/>
                <w:szCs w:val="24"/>
              </w:rPr>
            </w:pPr>
          </w:p>
        </w:tc>
        <w:tc>
          <w:tcPr>
            <w:tcW w:w="1559" w:type="dxa"/>
            <w:vMerge/>
            <w:vAlign w:val="center"/>
          </w:tcPr>
          <w:p w14:paraId="72201308" w14:textId="77777777" w:rsidR="00803C27" w:rsidRPr="003A6BFB" w:rsidRDefault="00803C27" w:rsidP="00A13B5D">
            <w:pPr>
              <w:spacing w:before="120"/>
              <w:ind w:firstLine="0"/>
              <w:rPr>
                <w:rFonts w:ascii="Times New Roman" w:hAnsi="Times New Roman" w:cs="Times New Roman"/>
                <w:b/>
                <w:sz w:val="24"/>
                <w:szCs w:val="24"/>
              </w:rPr>
            </w:pPr>
          </w:p>
        </w:tc>
        <w:tc>
          <w:tcPr>
            <w:tcW w:w="6804" w:type="dxa"/>
          </w:tcPr>
          <w:p w14:paraId="5387111E" w14:textId="77777777" w:rsidR="00803C27" w:rsidRPr="003A6BFB" w:rsidRDefault="00775C58" w:rsidP="00E80F7B">
            <w:pPr>
              <w:spacing w:before="120" w:after="120"/>
              <w:ind w:firstLine="0"/>
              <w:rPr>
                <w:rFonts w:ascii="Times New Roman" w:eastAsia=".VnTime" w:hAnsi="Times New Roman" w:cs="Times New Roman"/>
                <w:spacing w:val="-6"/>
                <w:sz w:val="24"/>
                <w:szCs w:val="24"/>
                <w:lang w:val="nl-NL"/>
              </w:rPr>
            </w:pPr>
            <w:r w:rsidRPr="003A6BFB">
              <w:rPr>
                <w:rFonts w:ascii="Times New Roman" w:eastAsia=".VnTime" w:hAnsi="Times New Roman" w:cs="Times New Roman"/>
                <w:spacing w:val="-6"/>
                <w:sz w:val="24"/>
                <w:szCs w:val="24"/>
                <w:lang w:val="nl-NL"/>
              </w:rPr>
              <w:t xml:space="preserve">Tỷ lệ thu hồi tài sản trong các vụ án tham nhũng đạt từ 60% trở lên: </w:t>
            </w:r>
            <w:r w:rsidRPr="003A6BFB">
              <w:rPr>
                <w:rFonts w:ascii="Times New Roman" w:eastAsia=".VnTime" w:hAnsi="Times New Roman" w:cs="Times New Roman"/>
                <w:b/>
                <w:spacing w:val="-6"/>
                <w:sz w:val="24"/>
                <w:szCs w:val="24"/>
                <w:lang w:val="nl-NL"/>
              </w:rPr>
              <w:t>03 điểm</w:t>
            </w:r>
          </w:p>
        </w:tc>
        <w:tc>
          <w:tcPr>
            <w:tcW w:w="5245" w:type="dxa"/>
            <w:vAlign w:val="center"/>
          </w:tcPr>
          <w:p w14:paraId="7FA8856F" w14:textId="0D9C783F" w:rsidR="00803C27"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vAlign w:val="center"/>
          </w:tcPr>
          <w:p w14:paraId="7F13F5D9" w14:textId="77777777" w:rsidR="00803C27" w:rsidRPr="003A6BFB" w:rsidRDefault="00803C27" w:rsidP="00A13B5D">
            <w:pPr>
              <w:spacing w:before="120"/>
              <w:ind w:firstLine="0"/>
              <w:jc w:val="center"/>
              <w:rPr>
                <w:rFonts w:ascii="Times New Roman" w:hAnsi="Times New Roman" w:cs="Times New Roman"/>
                <w:b/>
                <w:sz w:val="24"/>
                <w:szCs w:val="24"/>
              </w:rPr>
            </w:pPr>
          </w:p>
        </w:tc>
      </w:tr>
      <w:tr w:rsidR="003A6BFB" w:rsidRPr="003A6BFB" w14:paraId="26AF8450" w14:textId="77777777" w:rsidTr="00066D3B">
        <w:tc>
          <w:tcPr>
            <w:tcW w:w="710" w:type="dxa"/>
            <w:vMerge/>
            <w:vAlign w:val="center"/>
          </w:tcPr>
          <w:p w14:paraId="068EFF4D" w14:textId="77777777" w:rsidR="00803C27" w:rsidRPr="003A6BFB" w:rsidRDefault="00803C27" w:rsidP="00A13B5D">
            <w:pPr>
              <w:ind w:firstLine="0"/>
              <w:jc w:val="center"/>
              <w:rPr>
                <w:rFonts w:ascii="Times New Roman" w:hAnsi="Times New Roman" w:cs="Times New Roman"/>
                <w:b/>
                <w:sz w:val="24"/>
                <w:szCs w:val="24"/>
              </w:rPr>
            </w:pPr>
          </w:p>
        </w:tc>
        <w:tc>
          <w:tcPr>
            <w:tcW w:w="1559" w:type="dxa"/>
            <w:vMerge/>
            <w:vAlign w:val="center"/>
          </w:tcPr>
          <w:p w14:paraId="36E4DF2D" w14:textId="77777777" w:rsidR="00803C27" w:rsidRPr="003A6BFB" w:rsidRDefault="00803C27" w:rsidP="00A13B5D">
            <w:pPr>
              <w:spacing w:before="120"/>
              <w:ind w:firstLine="0"/>
              <w:rPr>
                <w:rFonts w:ascii="Times New Roman" w:hAnsi="Times New Roman" w:cs="Times New Roman"/>
                <w:b/>
                <w:sz w:val="24"/>
                <w:szCs w:val="24"/>
              </w:rPr>
            </w:pPr>
          </w:p>
        </w:tc>
        <w:tc>
          <w:tcPr>
            <w:tcW w:w="6804" w:type="dxa"/>
          </w:tcPr>
          <w:p w14:paraId="05528FA7" w14:textId="77777777" w:rsidR="00803C27" w:rsidRPr="003A6BFB" w:rsidRDefault="00775C58" w:rsidP="00E80F7B">
            <w:pPr>
              <w:spacing w:before="120" w:after="120"/>
              <w:ind w:firstLine="0"/>
              <w:rPr>
                <w:rFonts w:ascii="Times New Roman" w:eastAsia=".VnTime" w:hAnsi="Times New Roman" w:cs="Times New Roman"/>
                <w:spacing w:val="-6"/>
                <w:sz w:val="24"/>
                <w:szCs w:val="24"/>
                <w:lang w:val="nl-NL"/>
              </w:rPr>
            </w:pPr>
            <w:r w:rsidRPr="003A6BFB">
              <w:rPr>
                <w:rFonts w:ascii="Times New Roman" w:eastAsia=".VnTime" w:hAnsi="Times New Roman" w:cs="Times New Roman"/>
                <w:spacing w:val="-6"/>
                <w:sz w:val="24"/>
                <w:szCs w:val="24"/>
                <w:lang w:val="nl-NL"/>
              </w:rPr>
              <w:t xml:space="preserve">Tỷ lệ án trả hồ sơ điều tra lại, điều tra bổ sung do nguyên nhân chủ quan dưới 10%: </w:t>
            </w:r>
            <w:r w:rsidRPr="003A6BFB">
              <w:rPr>
                <w:rFonts w:ascii="Times New Roman" w:eastAsia=".VnTime" w:hAnsi="Times New Roman" w:cs="Times New Roman"/>
                <w:b/>
                <w:spacing w:val="-6"/>
                <w:sz w:val="24"/>
                <w:szCs w:val="24"/>
                <w:lang w:val="nl-NL"/>
              </w:rPr>
              <w:t>02 điểm</w:t>
            </w:r>
          </w:p>
        </w:tc>
        <w:tc>
          <w:tcPr>
            <w:tcW w:w="5245" w:type="dxa"/>
            <w:vAlign w:val="center"/>
          </w:tcPr>
          <w:p w14:paraId="4B5DA606" w14:textId="489D1FBA" w:rsidR="00803C27"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02</w:t>
            </w:r>
          </w:p>
        </w:tc>
        <w:tc>
          <w:tcPr>
            <w:tcW w:w="1134" w:type="dxa"/>
            <w:vAlign w:val="center"/>
          </w:tcPr>
          <w:p w14:paraId="62B72266" w14:textId="77777777" w:rsidR="00803C27" w:rsidRPr="003A6BFB" w:rsidRDefault="00803C27" w:rsidP="00A13B5D">
            <w:pPr>
              <w:spacing w:before="120"/>
              <w:ind w:firstLine="0"/>
              <w:jc w:val="center"/>
              <w:rPr>
                <w:rFonts w:ascii="Times New Roman" w:hAnsi="Times New Roman" w:cs="Times New Roman"/>
                <w:b/>
                <w:sz w:val="24"/>
                <w:szCs w:val="24"/>
              </w:rPr>
            </w:pPr>
          </w:p>
        </w:tc>
      </w:tr>
      <w:tr w:rsidR="003A6BFB" w:rsidRPr="003A6BFB" w14:paraId="006F99E8" w14:textId="77777777" w:rsidTr="00066D3B">
        <w:trPr>
          <w:trHeight w:val="802"/>
        </w:trPr>
        <w:tc>
          <w:tcPr>
            <w:tcW w:w="710" w:type="dxa"/>
            <w:vMerge/>
            <w:vAlign w:val="center"/>
          </w:tcPr>
          <w:p w14:paraId="3673C210" w14:textId="77777777" w:rsidR="00775C58" w:rsidRPr="003A6BFB" w:rsidRDefault="00775C58" w:rsidP="00A13B5D">
            <w:pPr>
              <w:ind w:firstLine="0"/>
              <w:jc w:val="center"/>
              <w:rPr>
                <w:rFonts w:ascii="Times New Roman" w:hAnsi="Times New Roman" w:cs="Times New Roman"/>
                <w:b/>
                <w:sz w:val="24"/>
                <w:szCs w:val="24"/>
              </w:rPr>
            </w:pPr>
          </w:p>
        </w:tc>
        <w:tc>
          <w:tcPr>
            <w:tcW w:w="1559" w:type="dxa"/>
            <w:vMerge/>
            <w:vAlign w:val="center"/>
          </w:tcPr>
          <w:p w14:paraId="11E8A0DA" w14:textId="77777777" w:rsidR="00775C58" w:rsidRPr="003A6BFB" w:rsidRDefault="00775C58" w:rsidP="00A13B5D">
            <w:pPr>
              <w:spacing w:before="120"/>
              <w:ind w:firstLine="0"/>
              <w:rPr>
                <w:rFonts w:ascii="Times New Roman" w:hAnsi="Times New Roman" w:cs="Times New Roman"/>
                <w:b/>
                <w:sz w:val="24"/>
                <w:szCs w:val="24"/>
              </w:rPr>
            </w:pPr>
          </w:p>
        </w:tc>
        <w:tc>
          <w:tcPr>
            <w:tcW w:w="6804" w:type="dxa"/>
          </w:tcPr>
          <w:p w14:paraId="246F9826" w14:textId="77777777" w:rsidR="00775C58" w:rsidRPr="003A6BFB" w:rsidRDefault="00775C58" w:rsidP="00775C58">
            <w:pPr>
              <w:spacing w:before="120" w:after="120"/>
              <w:ind w:firstLine="0"/>
              <w:rPr>
                <w:rFonts w:ascii="Times New Roman" w:eastAsia=".VnTime" w:hAnsi="Times New Roman" w:cs="Times New Roman"/>
                <w:b/>
                <w:spacing w:val="-10"/>
                <w:sz w:val="24"/>
                <w:szCs w:val="24"/>
                <w:lang w:val="nl-NL"/>
              </w:rPr>
            </w:pPr>
            <w:r w:rsidRPr="003A6BFB">
              <w:rPr>
                <w:rFonts w:ascii="Times New Roman" w:eastAsia=".VnTime" w:hAnsi="Times New Roman" w:cs="Times New Roman"/>
                <w:spacing w:val="-10"/>
                <w:sz w:val="24"/>
                <w:szCs w:val="24"/>
                <w:lang w:val="nl-NL"/>
              </w:rPr>
              <w:t xml:space="preserve">Giảm từ 5% đến 10% số lượng các vụ án, vụ việc tạm đình chỉ so với năm 2023: </w:t>
            </w:r>
            <w:r w:rsidRPr="003A6BFB">
              <w:rPr>
                <w:rFonts w:ascii="Times New Roman" w:eastAsia=".VnTime" w:hAnsi="Times New Roman" w:cs="Times New Roman"/>
                <w:b/>
                <w:spacing w:val="-10"/>
                <w:sz w:val="24"/>
                <w:szCs w:val="24"/>
                <w:lang w:val="nl-NL"/>
              </w:rPr>
              <w:t>02 điểm</w:t>
            </w:r>
          </w:p>
        </w:tc>
        <w:tc>
          <w:tcPr>
            <w:tcW w:w="5245" w:type="dxa"/>
            <w:vAlign w:val="center"/>
          </w:tcPr>
          <w:p w14:paraId="682CB22F" w14:textId="27F78ABD" w:rsidR="00775C58"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02</w:t>
            </w:r>
          </w:p>
        </w:tc>
        <w:tc>
          <w:tcPr>
            <w:tcW w:w="1134" w:type="dxa"/>
            <w:vAlign w:val="center"/>
          </w:tcPr>
          <w:p w14:paraId="15BCA0C0" w14:textId="77777777" w:rsidR="00775C58" w:rsidRPr="003A6BFB" w:rsidRDefault="00775C58" w:rsidP="00775C58">
            <w:pPr>
              <w:spacing w:before="120"/>
              <w:ind w:firstLine="0"/>
              <w:rPr>
                <w:rFonts w:ascii="Times New Roman" w:hAnsi="Times New Roman" w:cs="Times New Roman"/>
                <w:b/>
                <w:sz w:val="24"/>
                <w:szCs w:val="24"/>
              </w:rPr>
            </w:pPr>
          </w:p>
        </w:tc>
      </w:tr>
      <w:tr w:rsidR="003A6BFB" w:rsidRPr="003A6BFB" w14:paraId="02B0CF54" w14:textId="77777777" w:rsidTr="00066D3B">
        <w:tc>
          <w:tcPr>
            <w:tcW w:w="710" w:type="dxa"/>
            <w:vMerge w:val="restart"/>
            <w:vAlign w:val="center"/>
          </w:tcPr>
          <w:p w14:paraId="546FF694" w14:textId="77777777" w:rsidR="001C1620" w:rsidRPr="003A6BFB" w:rsidRDefault="001C1620" w:rsidP="00A13B5D">
            <w:pPr>
              <w:ind w:firstLine="0"/>
              <w:jc w:val="center"/>
              <w:rPr>
                <w:rFonts w:ascii="Times New Roman" w:hAnsi="Times New Roman" w:cs="Times New Roman"/>
                <w:sz w:val="24"/>
                <w:szCs w:val="24"/>
              </w:rPr>
            </w:pPr>
            <w:r w:rsidRPr="003A6BFB">
              <w:rPr>
                <w:rFonts w:ascii="Times New Roman" w:hAnsi="Times New Roman" w:cs="Times New Roman"/>
                <w:sz w:val="24"/>
                <w:szCs w:val="24"/>
              </w:rPr>
              <w:t>7.</w:t>
            </w:r>
          </w:p>
        </w:tc>
        <w:tc>
          <w:tcPr>
            <w:tcW w:w="1559" w:type="dxa"/>
            <w:vMerge w:val="restart"/>
            <w:vAlign w:val="center"/>
          </w:tcPr>
          <w:p w14:paraId="6653666E" w14:textId="77777777" w:rsidR="001C1620" w:rsidRPr="003A6BFB" w:rsidRDefault="001C1620" w:rsidP="00A13B5D">
            <w:pPr>
              <w:spacing w:before="120"/>
              <w:ind w:firstLine="0"/>
              <w:rPr>
                <w:rFonts w:ascii="Times New Roman" w:hAnsi="Times New Roman"/>
                <w:spacing w:val="-2"/>
                <w:sz w:val="24"/>
                <w:szCs w:val="24"/>
              </w:rPr>
            </w:pPr>
            <w:proofErr w:type="spellStart"/>
            <w:r w:rsidRPr="003A6BFB">
              <w:rPr>
                <w:rFonts w:ascii="Times New Roman" w:hAnsi="Times New Roman"/>
                <w:spacing w:val="-2"/>
                <w:sz w:val="24"/>
                <w:szCs w:val="24"/>
              </w:rPr>
              <w:t>Điểm</w:t>
            </w:r>
            <w:proofErr w:type="spellEnd"/>
            <w:r w:rsidRPr="003A6BFB">
              <w:rPr>
                <w:rFonts w:ascii="Times New Roman" w:hAnsi="Times New Roman"/>
                <w:spacing w:val="-2"/>
                <w:sz w:val="24"/>
                <w:szCs w:val="24"/>
              </w:rPr>
              <w:t xml:space="preserve"> </w:t>
            </w:r>
            <w:proofErr w:type="spellStart"/>
            <w:r w:rsidRPr="003A6BFB">
              <w:rPr>
                <w:rFonts w:ascii="Times New Roman" w:hAnsi="Times New Roman"/>
                <w:spacing w:val="-2"/>
                <w:sz w:val="24"/>
                <w:szCs w:val="24"/>
              </w:rPr>
              <w:t>trừ</w:t>
            </w:r>
            <w:proofErr w:type="spellEnd"/>
          </w:p>
        </w:tc>
        <w:tc>
          <w:tcPr>
            <w:tcW w:w="6804" w:type="dxa"/>
          </w:tcPr>
          <w:p w14:paraId="288D6706" w14:textId="77777777" w:rsidR="001C1620" w:rsidRPr="003A6BFB" w:rsidRDefault="001C1620" w:rsidP="00803C27">
            <w:pPr>
              <w:spacing w:before="120" w:after="120"/>
              <w:ind w:firstLine="0"/>
              <w:rPr>
                <w:rFonts w:ascii="Times New Roman" w:eastAsia="Times New Roman" w:hAnsi="Times New Roman" w:cs="Times New Roman"/>
                <w:b/>
                <w:bCs/>
                <w:spacing w:val="-2"/>
                <w:sz w:val="24"/>
                <w:szCs w:val="24"/>
                <w:lang w:val="en-US"/>
              </w:rPr>
            </w:pPr>
            <w:proofErr w:type="spellStart"/>
            <w:r w:rsidRPr="003A6BFB">
              <w:rPr>
                <w:rFonts w:ascii="Times New Roman" w:eastAsia="Times New Roman" w:hAnsi="Times New Roman" w:cs="Times New Roman"/>
                <w:bCs/>
                <w:spacing w:val="-2"/>
                <w:sz w:val="24"/>
                <w:szCs w:val="24"/>
                <w:lang w:val="en-US"/>
              </w:rPr>
              <w:t>Để</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xảy</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ra</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tình</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hình</w:t>
            </w:r>
            <w:proofErr w:type="spellEnd"/>
            <w:r w:rsidRPr="003A6BFB">
              <w:rPr>
                <w:rFonts w:ascii="Times New Roman" w:eastAsia="Times New Roman" w:hAnsi="Times New Roman" w:cs="Times New Roman"/>
                <w:bCs/>
                <w:spacing w:val="-2"/>
                <w:sz w:val="24"/>
                <w:szCs w:val="24"/>
                <w:lang w:val="en-US"/>
              </w:rPr>
              <w:t xml:space="preserve"> vi </w:t>
            </w:r>
            <w:proofErr w:type="spellStart"/>
            <w:r w:rsidRPr="003A6BFB">
              <w:rPr>
                <w:rFonts w:ascii="Times New Roman" w:eastAsia="Times New Roman" w:hAnsi="Times New Roman" w:cs="Times New Roman"/>
                <w:bCs/>
                <w:spacing w:val="-2"/>
                <w:sz w:val="24"/>
                <w:szCs w:val="24"/>
                <w:lang w:val="en-US"/>
              </w:rPr>
              <w:t>phạm</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tội</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phạm</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về</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tham</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nhũng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kinh</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tế</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buôn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lậu</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trong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lĩnh</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vực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địa</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bàn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tuyến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phụ</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trách</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gây</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bức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xúc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dư</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luận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mà</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không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có</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báo</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cáo</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tham</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mưu</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đề</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xuất</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kiến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nghị</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xử</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lý</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hoặc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không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nắm</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được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đối</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tượng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trọng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điểm</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phức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tạp</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để</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đưa</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vào</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phát</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triển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nghiệp</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vụ</w:t>
            </w:r>
            <w:proofErr w:type="spellEnd"/>
            <w:r w:rsidRPr="003A6BFB">
              <w:rPr>
                <w:rFonts w:ascii="Times New Roman" w:eastAsia="Times New Roman" w:hAnsi="Times New Roman" w:cs="Times New Roman"/>
                <w:bCs/>
                <w:spacing w:val="-2"/>
                <w:sz w:val="24"/>
                <w:szCs w:val="24"/>
                <w:lang w:val="en-US"/>
              </w:rPr>
              <w:t xml:space="preserve"> </w:t>
            </w:r>
            <w:r w:rsidRPr="003A6BFB">
              <w:rPr>
                <w:rFonts w:ascii="Times New Roman" w:eastAsia="Times New Roman" w:hAnsi="Times New Roman" w:cs="Times New Roman"/>
                <w:bCs/>
                <w:spacing w:val="-2"/>
                <w:sz w:val="24"/>
                <w:szCs w:val="24"/>
                <w:lang w:val="en-US"/>
              </w:rPr>
              <w:lastRenderedPageBreak/>
              <w:t>(</w:t>
            </w:r>
            <w:proofErr w:type="spellStart"/>
            <w:r w:rsidRPr="003A6BFB">
              <w:rPr>
                <w:rFonts w:ascii="Times New Roman" w:eastAsia="Times New Roman" w:hAnsi="Times New Roman" w:cs="Times New Roman"/>
                <w:bCs/>
                <w:spacing w:val="-2"/>
                <w:sz w:val="24"/>
                <w:szCs w:val="24"/>
                <w:lang w:val="en-US"/>
              </w:rPr>
              <w:t>Sưu</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tra</w:t>
            </w:r>
            <w:proofErr w:type="spellEnd"/>
            <w:r w:rsidRPr="003A6BFB">
              <w:rPr>
                <w:rFonts w:ascii="Times New Roman" w:eastAsia="Times New Roman" w:hAnsi="Times New Roman" w:cs="Times New Roman"/>
                <w:bCs/>
                <w:spacing w:val="-2"/>
                <w:sz w:val="24"/>
                <w:szCs w:val="24"/>
                <w:lang w:val="en-US"/>
              </w:rPr>
              <w:t xml:space="preserve">, HN, CA) </w:t>
            </w:r>
            <w:proofErr w:type="spellStart"/>
            <w:r w:rsidRPr="003A6BFB">
              <w:rPr>
                <w:rFonts w:ascii="Times New Roman" w:eastAsia="Times New Roman" w:hAnsi="Times New Roman" w:cs="Times New Roman"/>
                <w:bCs/>
                <w:spacing w:val="-2"/>
                <w:sz w:val="24"/>
                <w:szCs w:val="24"/>
                <w:lang w:val="en-US"/>
              </w:rPr>
              <w:t>để</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đơn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vị</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cấp</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trên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hoặc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lực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lượng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khác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bắt</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xử</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lý</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
                <w:bCs/>
                <w:spacing w:val="-2"/>
                <w:sz w:val="24"/>
                <w:szCs w:val="24"/>
                <w:lang w:val="en-US"/>
              </w:rPr>
              <w:t>Trừ</w:t>
            </w:r>
            <w:proofErr w:type="spellEnd"/>
            <w:r w:rsidRPr="003A6BFB">
              <w:rPr>
                <w:rFonts w:ascii="Times New Roman" w:eastAsia="Times New Roman" w:hAnsi="Times New Roman" w:cs="Times New Roman"/>
                <w:b/>
                <w:bCs/>
                <w:spacing w:val="-2"/>
                <w:sz w:val="24"/>
                <w:szCs w:val="24"/>
                <w:lang w:val="en-US"/>
              </w:rPr>
              <w:t xml:space="preserve"> 05 </w:t>
            </w:r>
            <w:proofErr w:type="spellStart"/>
            <w:r w:rsidRPr="003A6BFB">
              <w:rPr>
                <w:rFonts w:ascii="Times New Roman" w:eastAsia="Times New Roman" w:hAnsi="Times New Roman" w:cs="Times New Roman"/>
                <w:b/>
                <w:bCs/>
                <w:spacing w:val="-2"/>
                <w:sz w:val="24"/>
                <w:szCs w:val="24"/>
                <w:lang w:val="en-US"/>
              </w:rPr>
              <w:t>điểm</w:t>
            </w:r>
            <w:proofErr w:type="spellEnd"/>
            <w:r w:rsidRPr="003A6BFB">
              <w:rPr>
                <w:rFonts w:ascii="Times New Roman" w:eastAsia="Times New Roman" w:hAnsi="Times New Roman" w:cs="Times New Roman"/>
                <w:bCs/>
                <w:spacing w:val="-2"/>
                <w:sz w:val="24"/>
                <w:szCs w:val="24"/>
                <w:lang w:val="en-US"/>
              </w:rPr>
              <w:t>.</w:t>
            </w:r>
          </w:p>
        </w:tc>
        <w:tc>
          <w:tcPr>
            <w:tcW w:w="5245" w:type="dxa"/>
            <w:vAlign w:val="center"/>
          </w:tcPr>
          <w:p w14:paraId="53B61B95" w14:textId="7C179E52" w:rsidR="001C1620"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0</w:t>
            </w:r>
          </w:p>
        </w:tc>
        <w:tc>
          <w:tcPr>
            <w:tcW w:w="1134" w:type="dxa"/>
            <w:vAlign w:val="center"/>
          </w:tcPr>
          <w:p w14:paraId="0C4D0B22" w14:textId="77777777" w:rsidR="001C1620" w:rsidRPr="003A6BFB" w:rsidRDefault="001C1620" w:rsidP="00083C23">
            <w:pPr>
              <w:spacing w:before="120"/>
              <w:ind w:firstLine="0"/>
              <w:rPr>
                <w:rFonts w:ascii="Times New Roman" w:hAnsi="Times New Roman" w:cs="Times New Roman"/>
                <w:b/>
                <w:sz w:val="24"/>
                <w:szCs w:val="24"/>
              </w:rPr>
            </w:pPr>
          </w:p>
        </w:tc>
      </w:tr>
      <w:tr w:rsidR="003A6BFB" w:rsidRPr="003A6BFB" w14:paraId="31684E77" w14:textId="77777777" w:rsidTr="00066D3B">
        <w:tc>
          <w:tcPr>
            <w:tcW w:w="710" w:type="dxa"/>
            <w:vMerge/>
            <w:vAlign w:val="center"/>
          </w:tcPr>
          <w:p w14:paraId="540E70ED" w14:textId="77777777" w:rsidR="001C1620" w:rsidRPr="003A6BFB" w:rsidRDefault="001C1620" w:rsidP="00A13B5D">
            <w:pPr>
              <w:ind w:firstLine="0"/>
              <w:jc w:val="center"/>
              <w:rPr>
                <w:rFonts w:ascii="Times New Roman" w:hAnsi="Times New Roman" w:cs="Times New Roman"/>
                <w:sz w:val="24"/>
                <w:szCs w:val="24"/>
              </w:rPr>
            </w:pPr>
          </w:p>
        </w:tc>
        <w:tc>
          <w:tcPr>
            <w:tcW w:w="1559" w:type="dxa"/>
            <w:vMerge/>
            <w:vAlign w:val="center"/>
          </w:tcPr>
          <w:p w14:paraId="490F22C5" w14:textId="77777777" w:rsidR="001C1620" w:rsidRPr="003A6BFB" w:rsidRDefault="001C1620" w:rsidP="00A13B5D">
            <w:pPr>
              <w:spacing w:before="120"/>
              <w:ind w:firstLine="0"/>
              <w:rPr>
                <w:rFonts w:ascii="Times New Roman" w:hAnsi="Times New Roman"/>
                <w:spacing w:val="-2"/>
                <w:sz w:val="24"/>
                <w:szCs w:val="24"/>
              </w:rPr>
            </w:pPr>
          </w:p>
        </w:tc>
        <w:tc>
          <w:tcPr>
            <w:tcW w:w="6804" w:type="dxa"/>
          </w:tcPr>
          <w:p w14:paraId="64B5B4E8" w14:textId="77777777" w:rsidR="001C1620" w:rsidRPr="003A6BFB" w:rsidRDefault="001C1620" w:rsidP="00803C27">
            <w:pPr>
              <w:spacing w:before="120" w:after="120"/>
              <w:ind w:firstLine="0"/>
              <w:rPr>
                <w:rFonts w:ascii="Times New Roman" w:eastAsia="Times New Roman" w:hAnsi="Times New Roman" w:cs="Times New Roman"/>
                <w:bCs/>
                <w:spacing w:val="-2"/>
                <w:sz w:val="24"/>
                <w:szCs w:val="24"/>
                <w:lang w:val="en-US"/>
              </w:rPr>
            </w:pPr>
            <w:proofErr w:type="spellStart"/>
            <w:r w:rsidRPr="003A6BFB">
              <w:rPr>
                <w:rFonts w:ascii="Times New Roman" w:eastAsia="Times New Roman" w:hAnsi="Times New Roman" w:cs="Times New Roman"/>
                <w:bCs/>
                <w:spacing w:val="-2"/>
                <w:sz w:val="24"/>
                <w:szCs w:val="24"/>
                <w:lang w:val="en-US"/>
              </w:rPr>
              <w:t>Không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hoàn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thành</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chỉ</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tiêu</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có</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tỷ</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lệ</w:t>
            </w:r>
            <w:proofErr w:type="spellEnd"/>
            <w:r w:rsidRPr="003A6BFB">
              <w:rPr>
                <w:rFonts w:ascii="Times New Roman" w:eastAsia="Times New Roman" w:hAnsi="Times New Roman" w:cs="Times New Roman"/>
                <w:bCs/>
                <w:spacing w:val="-2"/>
                <w:sz w:val="24"/>
                <w:szCs w:val="24"/>
                <w:lang w:val="en-US"/>
              </w:rPr>
              <w:t xml:space="preserve"> ST </w:t>
            </w:r>
            <w:proofErr w:type="spellStart"/>
            <w:r w:rsidRPr="003A6BFB">
              <w:rPr>
                <w:rFonts w:ascii="Times New Roman" w:eastAsia="Times New Roman" w:hAnsi="Times New Roman" w:cs="Times New Roman"/>
                <w:bCs/>
                <w:spacing w:val="-2"/>
                <w:sz w:val="24"/>
                <w:szCs w:val="24"/>
                <w:lang w:val="en-US"/>
              </w:rPr>
              <w:t>lập</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mới</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loại</w:t>
            </w:r>
            <w:proofErr w:type="spellEnd"/>
            <w:r w:rsidRPr="003A6BFB">
              <w:rPr>
                <w:rFonts w:ascii="Times New Roman" w:eastAsia="Times New Roman" w:hAnsi="Times New Roman" w:cs="Times New Roman"/>
                <w:bCs/>
                <w:spacing w:val="-2"/>
                <w:sz w:val="24"/>
                <w:szCs w:val="24"/>
                <w:lang w:val="en-US"/>
              </w:rPr>
              <w:t xml:space="preserve"> B </w:t>
            </w:r>
            <w:proofErr w:type="spellStart"/>
            <w:r w:rsidRPr="003A6BFB">
              <w:rPr>
                <w:rFonts w:ascii="Times New Roman" w:eastAsia="Times New Roman" w:hAnsi="Times New Roman" w:cs="Times New Roman"/>
                <w:bCs/>
                <w:spacing w:val="-2"/>
                <w:sz w:val="24"/>
                <w:szCs w:val="24"/>
                <w:lang w:val="en-US"/>
              </w:rPr>
              <w:t>cao</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hơn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loại</w:t>
            </w:r>
            <w:proofErr w:type="spellEnd"/>
            <w:r w:rsidRPr="003A6BFB">
              <w:rPr>
                <w:rFonts w:ascii="Times New Roman" w:eastAsia="Times New Roman" w:hAnsi="Times New Roman" w:cs="Times New Roman"/>
                <w:bCs/>
                <w:spacing w:val="-2"/>
                <w:sz w:val="24"/>
                <w:szCs w:val="24"/>
                <w:lang w:val="en-US"/>
              </w:rPr>
              <w:t xml:space="preserve"> A; </w:t>
            </w:r>
            <w:proofErr w:type="spellStart"/>
            <w:r w:rsidRPr="003A6BFB">
              <w:rPr>
                <w:rFonts w:ascii="Times New Roman" w:eastAsia="Times New Roman" w:hAnsi="Times New Roman" w:cs="Times New Roman"/>
                <w:bCs/>
                <w:spacing w:val="-2"/>
                <w:sz w:val="24"/>
                <w:szCs w:val="24"/>
                <w:lang w:val="en-US"/>
              </w:rPr>
              <w:t>Riêng</w:t>
            </w:r>
            <w:proofErr w:type="spellEnd"/>
            <w:r w:rsidRPr="003A6BFB">
              <w:rPr>
                <w:rFonts w:ascii="Times New Roman" w:eastAsia="Times New Roman" w:hAnsi="Times New Roman" w:cs="Times New Roman"/>
                <w:bCs/>
                <w:spacing w:val="-2"/>
                <w:sz w:val="24"/>
                <w:szCs w:val="24"/>
                <w:lang w:val="en-US"/>
              </w:rPr>
              <w:t xml:space="preserve"> PC03 </w:t>
            </w:r>
            <w:proofErr w:type="spellStart"/>
            <w:r w:rsidRPr="003A6BFB">
              <w:rPr>
                <w:rFonts w:ascii="Times New Roman" w:eastAsia="Times New Roman" w:hAnsi="Times New Roman" w:cs="Times New Roman"/>
                <w:bCs/>
                <w:spacing w:val="-2"/>
                <w:sz w:val="24"/>
                <w:szCs w:val="24"/>
                <w:lang w:val="en-US"/>
              </w:rPr>
              <w:t>tỷ</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lệ</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sưu</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tra</w:t>
            </w:r>
            <w:proofErr w:type="spellEnd"/>
            <w:r w:rsidRPr="003A6BFB">
              <w:rPr>
                <w:rFonts w:ascii="Times New Roman" w:eastAsia="Times New Roman" w:hAnsi="Times New Roman" w:cs="Times New Roman"/>
                <w:bCs/>
                <w:spacing w:val="-2"/>
                <w:sz w:val="24"/>
                <w:szCs w:val="24"/>
                <w:lang w:val="en-US"/>
              </w:rPr>
              <w:t xml:space="preserve"> B </w:t>
            </w:r>
            <w:proofErr w:type="spellStart"/>
            <w:r w:rsidRPr="003A6BFB">
              <w:rPr>
                <w:rFonts w:ascii="Times New Roman" w:eastAsia="Times New Roman" w:hAnsi="Times New Roman" w:cs="Times New Roman"/>
                <w:bCs/>
                <w:spacing w:val="-2"/>
                <w:sz w:val="24"/>
                <w:szCs w:val="24"/>
                <w:lang w:val="en-US"/>
              </w:rPr>
              <w:t>lập</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mới</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chiếm</w:t>
            </w:r>
            <w:proofErr w:type="spellEnd"/>
            <w:r w:rsidRPr="003A6BFB">
              <w:rPr>
                <w:rFonts w:ascii="Times New Roman" w:eastAsia="Times New Roman" w:hAnsi="Times New Roman" w:cs="Times New Roman"/>
                <w:bCs/>
                <w:spacing w:val="-2"/>
                <w:sz w:val="24"/>
                <w:szCs w:val="24"/>
                <w:lang w:val="en-US"/>
              </w:rPr>
              <w:t xml:space="preserve"> 70%; </w:t>
            </w:r>
            <w:proofErr w:type="spellStart"/>
            <w:r w:rsidRPr="003A6BFB">
              <w:rPr>
                <w:rFonts w:ascii="Times New Roman" w:eastAsia="Times New Roman" w:hAnsi="Times New Roman" w:cs="Times New Roman"/>
                <w:bCs/>
                <w:spacing w:val="-2"/>
                <w:sz w:val="24"/>
                <w:szCs w:val="24"/>
                <w:lang w:val="en-US"/>
              </w:rPr>
              <w:t>Đối</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tượng</w:t>
            </w:r>
            <w:proofErr w:type="spellEnd"/>
            <w:r w:rsidRPr="003A6BFB">
              <w:rPr>
                <w:rFonts w:ascii="Times New Roman" w:eastAsia="Times New Roman" w:hAnsi="Times New Roman" w:cs="Times New Roman"/>
                <w:bCs/>
                <w:spacing w:val="-2"/>
                <w:sz w:val="24"/>
                <w:szCs w:val="24"/>
                <w:lang w:val="en-US"/>
              </w:rPr>
              <w:t xml:space="preserve"> ST </w:t>
            </w:r>
            <w:proofErr w:type="spellStart"/>
            <w:r w:rsidRPr="003A6BFB">
              <w:rPr>
                <w:rFonts w:ascii="Times New Roman" w:eastAsia="Times New Roman" w:hAnsi="Times New Roman" w:cs="Times New Roman"/>
                <w:bCs/>
                <w:spacing w:val="-2"/>
                <w:sz w:val="24"/>
                <w:szCs w:val="24"/>
                <w:lang w:val="en-US"/>
              </w:rPr>
              <w:t>thuộc</w:t>
            </w:r>
            <w:proofErr w:type="spellEnd"/>
            <w:r w:rsidRPr="003A6BFB">
              <w:rPr>
                <w:rFonts w:ascii="Times New Roman" w:eastAsia="Times New Roman" w:hAnsi="Times New Roman" w:cs="Times New Roman"/>
                <w:bCs/>
                <w:spacing w:val="-2"/>
                <w:sz w:val="24"/>
                <w:szCs w:val="24"/>
                <w:lang w:val="en-US"/>
              </w:rPr>
              <w:t xml:space="preserve"> DM III </w:t>
            </w:r>
            <w:proofErr w:type="spellStart"/>
            <w:r w:rsidRPr="003A6BFB">
              <w:rPr>
                <w:rFonts w:ascii="Times New Roman" w:eastAsia="Times New Roman" w:hAnsi="Times New Roman" w:cs="Times New Roman"/>
                <w:bCs/>
                <w:spacing w:val="-2"/>
                <w:sz w:val="24"/>
                <w:szCs w:val="24"/>
                <w:lang w:val="en-US"/>
              </w:rPr>
              <w:t>chiếm</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từ</w:t>
            </w:r>
            <w:proofErr w:type="spellEnd"/>
            <w:r w:rsidRPr="003A6BFB">
              <w:rPr>
                <w:rFonts w:ascii="Times New Roman" w:eastAsia="Times New Roman" w:hAnsi="Times New Roman" w:cs="Times New Roman"/>
                <w:bCs/>
                <w:spacing w:val="-2"/>
                <w:sz w:val="24"/>
                <w:szCs w:val="24"/>
                <w:lang w:val="en-US"/>
              </w:rPr>
              <w:t xml:space="preserve"> 50% </w:t>
            </w:r>
            <w:proofErr w:type="spellStart"/>
            <w:r w:rsidRPr="003A6BFB">
              <w:rPr>
                <w:rFonts w:ascii="Times New Roman" w:eastAsia="Times New Roman" w:hAnsi="Times New Roman" w:cs="Times New Roman"/>
                <w:bCs/>
                <w:spacing w:val="-2"/>
                <w:sz w:val="24"/>
                <w:szCs w:val="24"/>
                <w:lang w:val="en-US"/>
              </w:rPr>
              <w:t>trở</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lên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trong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tổng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số</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đối</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tượng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bổ</w:t>
            </w:r>
            <w:proofErr w:type="spellEnd"/>
            <w:r w:rsidRPr="003A6BFB">
              <w:rPr>
                <w:rFonts w:ascii="Times New Roman" w:eastAsia="Times New Roman" w:hAnsi="Times New Roman" w:cs="Times New Roman"/>
                <w:bCs/>
                <w:spacing w:val="-2"/>
                <w:sz w:val="24"/>
                <w:szCs w:val="24"/>
                <w:lang w:val="en-US"/>
              </w:rPr>
              <w:t xml:space="preserve"> sung </w:t>
            </w:r>
            <w:proofErr w:type="spellStart"/>
            <w:r w:rsidRPr="003A6BFB">
              <w:rPr>
                <w:rFonts w:ascii="Times New Roman" w:eastAsia="Times New Roman" w:hAnsi="Times New Roman" w:cs="Times New Roman"/>
                <w:bCs/>
                <w:spacing w:val="-2"/>
                <w:sz w:val="24"/>
                <w:szCs w:val="24"/>
                <w:lang w:val="en-US"/>
              </w:rPr>
              <w:t>mới</w:t>
            </w:r>
            <w:proofErr w:type="spellEnd"/>
            <w:r w:rsidRPr="003A6BFB">
              <w:rPr>
                <w:rFonts w:ascii="Times New Roman" w:eastAsia="Times New Roman" w:hAnsi="Times New Roman" w:cs="Times New Roman"/>
                <w:bCs/>
                <w:spacing w:val="-2"/>
                <w:sz w:val="24"/>
                <w:szCs w:val="24"/>
                <w:lang w:val="en-US"/>
              </w:rPr>
              <w:t xml:space="preserve">: </w:t>
            </w:r>
            <w:r w:rsidRPr="003A6BFB">
              <w:rPr>
                <w:rFonts w:ascii="Times New Roman" w:eastAsia="Times New Roman" w:hAnsi="Times New Roman" w:cs="Times New Roman"/>
                <w:b/>
                <w:bCs/>
                <w:spacing w:val="-2"/>
                <w:sz w:val="24"/>
                <w:szCs w:val="24"/>
                <w:lang w:val="en-US"/>
              </w:rPr>
              <w:t xml:space="preserve">0,5 </w:t>
            </w:r>
            <w:proofErr w:type="spellStart"/>
            <w:r w:rsidRPr="003A6BFB">
              <w:rPr>
                <w:rFonts w:ascii="Times New Roman" w:eastAsia="Times New Roman" w:hAnsi="Times New Roman" w:cs="Times New Roman"/>
                <w:b/>
                <w:bCs/>
                <w:spacing w:val="-2"/>
                <w:sz w:val="24"/>
                <w:szCs w:val="24"/>
                <w:lang w:val="en-US"/>
              </w:rPr>
              <w:t>điểm</w:t>
            </w:r>
            <w:proofErr w:type="spellEnd"/>
            <w:r w:rsidRPr="003A6BFB">
              <w:rPr>
                <w:rFonts w:ascii="Times New Roman" w:eastAsia="Times New Roman" w:hAnsi="Times New Roman" w:cs="Times New Roman"/>
                <w:bCs/>
                <w:spacing w:val="-2"/>
                <w:sz w:val="24"/>
                <w:szCs w:val="24"/>
                <w:lang w:val="en-US"/>
              </w:rPr>
              <w:t>.</w:t>
            </w:r>
          </w:p>
        </w:tc>
        <w:tc>
          <w:tcPr>
            <w:tcW w:w="5245" w:type="dxa"/>
            <w:vAlign w:val="center"/>
          </w:tcPr>
          <w:p w14:paraId="29EA2437" w14:textId="0EA2053E" w:rsidR="001C1620"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vAlign w:val="center"/>
          </w:tcPr>
          <w:p w14:paraId="167C1618" w14:textId="77777777" w:rsidR="001C1620" w:rsidRPr="003A6BFB" w:rsidRDefault="001C1620" w:rsidP="00083C23">
            <w:pPr>
              <w:spacing w:before="120"/>
              <w:ind w:firstLine="0"/>
              <w:rPr>
                <w:rFonts w:ascii="Times New Roman" w:hAnsi="Times New Roman" w:cs="Times New Roman"/>
                <w:b/>
                <w:sz w:val="24"/>
                <w:szCs w:val="24"/>
              </w:rPr>
            </w:pPr>
          </w:p>
        </w:tc>
      </w:tr>
      <w:tr w:rsidR="003A6BFB" w:rsidRPr="003A6BFB" w14:paraId="0A55FA60" w14:textId="77777777" w:rsidTr="00066D3B">
        <w:tc>
          <w:tcPr>
            <w:tcW w:w="710" w:type="dxa"/>
            <w:vMerge/>
            <w:vAlign w:val="center"/>
          </w:tcPr>
          <w:p w14:paraId="09970A78" w14:textId="77777777" w:rsidR="001C1620" w:rsidRPr="003A6BFB" w:rsidRDefault="001C1620" w:rsidP="00A13B5D">
            <w:pPr>
              <w:ind w:firstLine="0"/>
              <w:jc w:val="center"/>
              <w:rPr>
                <w:rFonts w:ascii="Times New Roman" w:hAnsi="Times New Roman" w:cs="Times New Roman"/>
                <w:sz w:val="24"/>
                <w:szCs w:val="24"/>
              </w:rPr>
            </w:pPr>
          </w:p>
        </w:tc>
        <w:tc>
          <w:tcPr>
            <w:tcW w:w="1559" w:type="dxa"/>
            <w:vMerge/>
            <w:vAlign w:val="center"/>
          </w:tcPr>
          <w:p w14:paraId="02794BE7" w14:textId="77777777" w:rsidR="001C1620" w:rsidRPr="003A6BFB" w:rsidRDefault="001C1620" w:rsidP="00A13B5D">
            <w:pPr>
              <w:spacing w:before="120"/>
              <w:ind w:firstLine="0"/>
              <w:rPr>
                <w:rFonts w:ascii="Times New Roman" w:hAnsi="Times New Roman"/>
                <w:spacing w:val="-2"/>
                <w:sz w:val="24"/>
                <w:szCs w:val="24"/>
              </w:rPr>
            </w:pPr>
          </w:p>
        </w:tc>
        <w:tc>
          <w:tcPr>
            <w:tcW w:w="6804" w:type="dxa"/>
          </w:tcPr>
          <w:p w14:paraId="02619A23" w14:textId="77777777" w:rsidR="001C1620" w:rsidRPr="003A6BFB" w:rsidRDefault="001C1620" w:rsidP="00803C27">
            <w:pPr>
              <w:spacing w:before="120" w:after="120"/>
              <w:ind w:firstLine="0"/>
              <w:rPr>
                <w:rFonts w:ascii="Times New Roman" w:hAnsi="Times New Roman"/>
                <w:spacing w:val="-2"/>
                <w:sz w:val="24"/>
                <w:szCs w:val="24"/>
              </w:rPr>
            </w:pPr>
            <w:proofErr w:type="spellStart"/>
            <w:r w:rsidRPr="003A6BFB">
              <w:rPr>
                <w:rFonts w:ascii="Times New Roman" w:eastAsia="Times New Roman" w:hAnsi="Times New Roman" w:cs="Times New Roman"/>
                <w:bCs/>
                <w:spacing w:val="-2"/>
                <w:sz w:val="24"/>
                <w:szCs w:val="24"/>
                <w:lang w:val="en-US"/>
              </w:rPr>
              <w:t>Không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có</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án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tham</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nhũng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khởi</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tố</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mới</w:t>
            </w:r>
            <w:proofErr w:type="spellEnd"/>
            <w:r w:rsidRPr="003A6BFB">
              <w:rPr>
                <w:rFonts w:ascii="Times New Roman" w:eastAsia="Times New Roman" w:hAnsi="Times New Roman" w:cs="Times New Roman"/>
                <w:bCs/>
                <w:spacing w:val="-2"/>
                <w:sz w:val="24"/>
                <w:szCs w:val="24"/>
                <w:lang w:val="en-US"/>
              </w:rPr>
              <w:t xml:space="preserve"> </w:t>
            </w:r>
            <w:r w:rsidRPr="003A6BFB">
              <w:rPr>
                <w:rFonts w:ascii="Times New Roman" w:eastAsia="Times New Roman" w:hAnsi="Times New Roman" w:cs="Times New Roman"/>
                <w:bCs/>
                <w:i/>
                <w:spacing w:val="-2"/>
                <w:sz w:val="24"/>
                <w:szCs w:val="24"/>
                <w:lang w:val="en-US"/>
              </w:rPr>
              <w:t>(</w:t>
            </w:r>
            <w:proofErr w:type="spellStart"/>
            <w:r w:rsidRPr="003A6BFB">
              <w:rPr>
                <w:rFonts w:ascii="Times New Roman" w:eastAsia="Times New Roman" w:hAnsi="Times New Roman" w:cs="Times New Roman"/>
                <w:bCs/>
                <w:i/>
                <w:spacing w:val="-2"/>
                <w:sz w:val="24"/>
                <w:szCs w:val="24"/>
                <w:lang w:val="en-US"/>
              </w:rPr>
              <w:t>chỉ</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tính</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án</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khởi</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tố</w:t>
            </w:r>
            <w:proofErr w:type="spellEnd"/>
            <w:r w:rsidRPr="003A6BFB">
              <w:rPr>
                <w:rFonts w:ascii="Times New Roman" w:eastAsia="Times New Roman" w:hAnsi="Times New Roman" w:cs="Times New Roman"/>
                <w:bCs/>
                <w:i/>
                <w:spacing w:val="-2"/>
                <w:sz w:val="24"/>
                <w:szCs w:val="24"/>
                <w:lang w:val="en-US"/>
              </w:rPr>
              <w:t xml:space="preserve"> qua </w:t>
            </w:r>
            <w:proofErr w:type="spellStart"/>
            <w:r w:rsidRPr="003A6BFB">
              <w:rPr>
                <w:rFonts w:ascii="Times New Roman" w:eastAsia="Times New Roman" w:hAnsi="Times New Roman" w:cs="Times New Roman"/>
                <w:bCs/>
                <w:i/>
                <w:spacing w:val="-2"/>
                <w:sz w:val="24"/>
                <w:szCs w:val="24"/>
                <w:lang w:val="en-US"/>
              </w:rPr>
              <w:t>hoạt</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động</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nghiệp</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vụ</w:t>
            </w:r>
            <w:proofErr w:type="spellEnd"/>
            <w:r w:rsidRPr="003A6BFB">
              <w:rPr>
                <w:rFonts w:ascii="Times New Roman" w:eastAsia="Times New Roman" w:hAnsi="Times New Roman" w:cs="Times New Roman"/>
                <w:bCs/>
                <w:i/>
                <w:spacing w:val="-2"/>
                <w:sz w:val="24"/>
                <w:szCs w:val="24"/>
                <w:lang w:val="en-US"/>
              </w:rPr>
              <w:t>)</w:t>
            </w:r>
            <w:r w:rsidRPr="003A6BFB">
              <w:rPr>
                <w:rFonts w:ascii="Times New Roman" w:eastAsia="Times New Roman" w:hAnsi="Times New Roman" w:cs="Times New Roman"/>
                <w:bCs/>
                <w:spacing w:val="-2"/>
                <w:sz w:val="24"/>
                <w:szCs w:val="24"/>
                <w:lang w:val="en-US"/>
              </w:rPr>
              <w:t>:</w:t>
            </w:r>
            <w:r w:rsidRPr="003A6BFB">
              <w:rPr>
                <w:rFonts w:ascii="Times New Roman" w:eastAsia="Times New Roman" w:hAnsi="Times New Roman" w:cs="Times New Roman"/>
                <w:b/>
                <w:bCs/>
                <w:spacing w:val="-2"/>
                <w:sz w:val="24"/>
                <w:szCs w:val="24"/>
                <w:lang w:val="en-US"/>
              </w:rPr>
              <w:t xml:space="preserve"> </w:t>
            </w:r>
            <w:proofErr w:type="spellStart"/>
            <w:r w:rsidRPr="003A6BFB">
              <w:rPr>
                <w:rFonts w:ascii="Times New Roman" w:eastAsia="Times New Roman" w:hAnsi="Times New Roman" w:cs="Times New Roman"/>
                <w:b/>
                <w:bCs/>
                <w:spacing w:val="-2"/>
                <w:sz w:val="24"/>
                <w:szCs w:val="24"/>
                <w:lang w:val="en-US"/>
              </w:rPr>
              <w:t>Trừ</w:t>
            </w:r>
            <w:proofErr w:type="spellEnd"/>
            <w:r w:rsidRPr="003A6BFB">
              <w:rPr>
                <w:rFonts w:ascii="Times New Roman" w:eastAsia="Times New Roman" w:hAnsi="Times New Roman" w:cs="Times New Roman"/>
                <w:b/>
                <w:bCs/>
                <w:spacing w:val="-2"/>
                <w:sz w:val="24"/>
                <w:szCs w:val="24"/>
                <w:lang w:val="en-US"/>
              </w:rPr>
              <w:t xml:space="preserve"> 01 </w:t>
            </w:r>
            <w:proofErr w:type="spellStart"/>
            <w:r w:rsidRPr="003A6BFB">
              <w:rPr>
                <w:rFonts w:ascii="Times New Roman" w:eastAsia="Times New Roman" w:hAnsi="Times New Roman" w:cs="Times New Roman"/>
                <w:b/>
                <w:bCs/>
                <w:spacing w:val="-2"/>
                <w:sz w:val="24"/>
                <w:szCs w:val="24"/>
                <w:lang w:val="en-US"/>
              </w:rPr>
              <w:t>điểm</w:t>
            </w:r>
            <w:proofErr w:type="spellEnd"/>
            <w:r w:rsidRPr="003A6BFB">
              <w:rPr>
                <w:rFonts w:ascii="Times New Roman" w:eastAsia="Times New Roman" w:hAnsi="Times New Roman" w:cs="Times New Roman"/>
                <w:bCs/>
                <w:spacing w:val="-2"/>
                <w:sz w:val="24"/>
                <w:szCs w:val="24"/>
                <w:lang w:val="en-US"/>
              </w:rPr>
              <w:t>.</w:t>
            </w:r>
          </w:p>
        </w:tc>
        <w:tc>
          <w:tcPr>
            <w:tcW w:w="5245" w:type="dxa"/>
            <w:vAlign w:val="center"/>
          </w:tcPr>
          <w:p w14:paraId="7562F38D" w14:textId="44FD7F16" w:rsidR="001C1620"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vAlign w:val="center"/>
          </w:tcPr>
          <w:p w14:paraId="702659F5" w14:textId="77777777" w:rsidR="001C1620" w:rsidRPr="003A6BFB" w:rsidRDefault="001C1620" w:rsidP="00083C23">
            <w:pPr>
              <w:spacing w:before="120"/>
              <w:ind w:firstLine="0"/>
              <w:rPr>
                <w:rFonts w:ascii="Times New Roman" w:hAnsi="Times New Roman" w:cs="Times New Roman"/>
                <w:b/>
                <w:sz w:val="24"/>
                <w:szCs w:val="24"/>
              </w:rPr>
            </w:pPr>
          </w:p>
        </w:tc>
      </w:tr>
      <w:tr w:rsidR="003A6BFB" w:rsidRPr="003A6BFB" w14:paraId="06C9E792" w14:textId="77777777" w:rsidTr="00066D3B">
        <w:tc>
          <w:tcPr>
            <w:tcW w:w="710" w:type="dxa"/>
            <w:vMerge/>
            <w:vAlign w:val="center"/>
          </w:tcPr>
          <w:p w14:paraId="1F72FDC8" w14:textId="77777777" w:rsidR="001C1620" w:rsidRPr="003A6BFB" w:rsidRDefault="001C1620" w:rsidP="00A13B5D">
            <w:pPr>
              <w:ind w:firstLine="0"/>
              <w:jc w:val="center"/>
              <w:rPr>
                <w:rFonts w:ascii="Times New Roman" w:hAnsi="Times New Roman" w:cs="Times New Roman"/>
                <w:sz w:val="24"/>
                <w:szCs w:val="24"/>
              </w:rPr>
            </w:pPr>
          </w:p>
        </w:tc>
        <w:tc>
          <w:tcPr>
            <w:tcW w:w="1559" w:type="dxa"/>
            <w:vMerge/>
            <w:vAlign w:val="center"/>
          </w:tcPr>
          <w:p w14:paraId="197EB162" w14:textId="77777777" w:rsidR="001C1620" w:rsidRPr="003A6BFB" w:rsidRDefault="001C1620" w:rsidP="00A13B5D">
            <w:pPr>
              <w:spacing w:before="120"/>
              <w:ind w:firstLine="0"/>
              <w:rPr>
                <w:rFonts w:ascii="Times New Roman" w:hAnsi="Times New Roman"/>
                <w:spacing w:val="-2"/>
                <w:sz w:val="24"/>
                <w:szCs w:val="24"/>
              </w:rPr>
            </w:pPr>
          </w:p>
        </w:tc>
        <w:tc>
          <w:tcPr>
            <w:tcW w:w="6804" w:type="dxa"/>
          </w:tcPr>
          <w:p w14:paraId="2C67BA45" w14:textId="77777777" w:rsidR="001C1620" w:rsidRPr="003A6BFB" w:rsidRDefault="001C1620" w:rsidP="00803C27">
            <w:pPr>
              <w:spacing w:before="120" w:after="120"/>
              <w:ind w:firstLine="0"/>
              <w:rPr>
                <w:rFonts w:ascii="Times New Roman" w:eastAsia="Times New Roman" w:hAnsi="Times New Roman" w:cs="Times New Roman"/>
                <w:b/>
                <w:bCs/>
                <w:spacing w:val="-2"/>
                <w:sz w:val="24"/>
                <w:szCs w:val="24"/>
                <w:lang w:val="en-US"/>
              </w:rPr>
            </w:pPr>
            <w:proofErr w:type="spellStart"/>
            <w:r w:rsidRPr="003A6BFB">
              <w:rPr>
                <w:rFonts w:ascii="Times New Roman" w:eastAsia="Times New Roman" w:hAnsi="Times New Roman" w:cs="Times New Roman"/>
                <w:bCs/>
                <w:spacing w:val="-2"/>
                <w:sz w:val="24"/>
                <w:szCs w:val="24"/>
                <w:lang w:val="en-US"/>
              </w:rPr>
              <w:t>Địa</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phương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có</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đường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biên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giới</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đất</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liền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có</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hoạt</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động</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vận</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chuyển</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hành</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khách</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vận</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chuyển</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buôn</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bán</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hàng</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hóa</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quốc</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tế</w:t>
            </w:r>
            <w:proofErr w:type="spellEnd"/>
            <w:r w:rsidRPr="003A6BFB">
              <w:rPr>
                <w:rFonts w:ascii="Times New Roman" w:eastAsia="Times New Roman" w:hAnsi="Times New Roman" w:cs="Times New Roman"/>
                <w:bCs/>
                <w:i/>
                <w:spacing w:val="-2"/>
                <w:sz w:val="24"/>
                <w:szCs w:val="24"/>
                <w:lang w:val="en-US"/>
              </w:rPr>
              <w:t>)</w:t>
            </w:r>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không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khởi</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tố</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được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án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buôn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lậu</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hoặc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vận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chuyển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trái</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phép</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hàng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hóa</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tiền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tệ</w:t>
            </w:r>
            <w:proofErr w:type="spellEnd"/>
            <w:r w:rsidRPr="003A6BFB">
              <w:rPr>
                <w:rFonts w:ascii="Times New Roman" w:eastAsia="Times New Roman" w:hAnsi="Times New Roman" w:cs="Times New Roman"/>
                <w:bCs/>
                <w:spacing w:val="-2"/>
                <w:sz w:val="24"/>
                <w:szCs w:val="24"/>
                <w:lang w:val="en-US"/>
              </w:rPr>
              <w:t xml:space="preserve"> qua </w:t>
            </w:r>
            <w:proofErr w:type="spellStart"/>
            <w:r w:rsidRPr="003A6BFB">
              <w:rPr>
                <w:rFonts w:ascii="Times New Roman" w:eastAsia="Times New Roman" w:hAnsi="Times New Roman" w:cs="Times New Roman"/>
                <w:bCs/>
                <w:spacing w:val="-2"/>
                <w:sz w:val="24"/>
                <w:szCs w:val="24"/>
                <w:lang w:val="en-US"/>
              </w:rPr>
              <w:t>đường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biên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giới</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hoặc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tội</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phạm</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khác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có</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yếu</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tố</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xuyên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biên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giới</w:t>
            </w:r>
            <w:proofErr w:type="spellEnd"/>
            <w:r w:rsidRPr="003A6BFB">
              <w:rPr>
                <w:rFonts w:ascii="Times New Roman" w:eastAsia="Times New Roman" w:hAnsi="Times New Roman" w:cs="Times New Roman"/>
                <w:bCs/>
                <w:spacing w:val="-2"/>
                <w:sz w:val="24"/>
                <w:szCs w:val="24"/>
                <w:lang w:val="en-US"/>
              </w:rPr>
              <w:t xml:space="preserve"> </w:t>
            </w:r>
            <w:r w:rsidRPr="003A6BFB">
              <w:rPr>
                <w:rFonts w:ascii="Times New Roman" w:eastAsia="Times New Roman" w:hAnsi="Times New Roman" w:cs="Times New Roman"/>
                <w:bCs/>
                <w:i/>
                <w:spacing w:val="-2"/>
                <w:sz w:val="24"/>
                <w:szCs w:val="24"/>
                <w:lang w:val="en-US"/>
              </w:rPr>
              <w:t>(</w:t>
            </w:r>
            <w:proofErr w:type="spellStart"/>
            <w:r w:rsidRPr="003A6BFB">
              <w:rPr>
                <w:rFonts w:ascii="Times New Roman" w:eastAsia="Times New Roman" w:hAnsi="Times New Roman" w:cs="Times New Roman"/>
                <w:bCs/>
                <w:i/>
                <w:spacing w:val="-2"/>
                <w:sz w:val="24"/>
                <w:szCs w:val="24"/>
                <w:lang w:val="en-US"/>
              </w:rPr>
              <w:t>chỉ</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tính</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án</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khởi</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tố</w:t>
            </w:r>
            <w:proofErr w:type="spellEnd"/>
            <w:r w:rsidRPr="003A6BFB">
              <w:rPr>
                <w:rFonts w:ascii="Times New Roman" w:eastAsia="Times New Roman" w:hAnsi="Times New Roman" w:cs="Times New Roman"/>
                <w:bCs/>
                <w:i/>
                <w:spacing w:val="-2"/>
                <w:sz w:val="24"/>
                <w:szCs w:val="24"/>
                <w:lang w:val="en-US"/>
              </w:rPr>
              <w:t xml:space="preserve"> qua </w:t>
            </w:r>
            <w:proofErr w:type="spellStart"/>
            <w:r w:rsidRPr="003A6BFB">
              <w:rPr>
                <w:rFonts w:ascii="Times New Roman" w:eastAsia="Times New Roman" w:hAnsi="Times New Roman" w:cs="Times New Roman"/>
                <w:bCs/>
                <w:i/>
                <w:spacing w:val="-2"/>
                <w:sz w:val="24"/>
                <w:szCs w:val="24"/>
                <w:lang w:val="en-US"/>
              </w:rPr>
              <w:t>hoạt</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động</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nghiệp</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vụ</w:t>
            </w:r>
            <w:proofErr w:type="spellEnd"/>
            <w:r w:rsidRPr="003A6BFB">
              <w:rPr>
                <w:rFonts w:ascii="Times New Roman" w:eastAsia="Times New Roman" w:hAnsi="Times New Roman" w:cs="Times New Roman"/>
                <w:bCs/>
                <w:i/>
                <w:spacing w:val="-2"/>
                <w:sz w:val="24"/>
                <w:szCs w:val="24"/>
                <w:lang w:val="en-US"/>
              </w:rPr>
              <w:t>)</w:t>
            </w:r>
            <w:r w:rsidRPr="003A6BFB">
              <w:rPr>
                <w:rFonts w:ascii="Times New Roman" w:eastAsia="Times New Roman" w:hAnsi="Times New Roman" w:cs="Times New Roman"/>
                <w:bCs/>
                <w:spacing w:val="-2"/>
                <w:sz w:val="24"/>
                <w:szCs w:val="24"/>
                <w:lang w:val="en-US"/>
              </w:rPr>
              <w:t>:</w:t>
            </w:r>
            <w:r w:rsidRPr="003A6BFB">
              <w:rPr>
                <w:rFonts w:ascii="Times New Roman" w:eastAsia="Times New Roman" w:hAnsi="Times New Roman" w:cs="Times New Roman"/>
                <w:b/>
                <w:bCs/>
                <w:spacing w:val="-2"/>
                <w:sz w:val="24"/>
                <w:szCs w:val="24"/>
                <w:lang w:val="en-US"/>
              </w:rPr>
              <w:t xml:space="preserve"> </w:t>
            </w:r>
            <w:proofErr w:type="spellStart"/>
            <w:r w:rsidRPr="003A6BFB">
              <w:rPr>
                <w:rFonts w:ascii="Times New Roman" w:eastAsia="Times New Roman" w:hAnsi="Times New Roman" w:cs="Times New Roman"/>
                <w:b/>
                <w:bCs/>
                <w:spacing w:val="-2"/>
                <w:sz w:val="24"/>
                <w:szCs w:val="24"/>
                <w:lang w:val="en-US"/>
              </w:rPr>
              <w:t>Trừ</w:t>
            </w:r>
            <w:proofErr w:type="spellEnd"/>
            <w:r w:rsidRPr="003A6BFB">
              <w:rPr>
                <w:rFonts w:ascii="Times New Roman" w:eastAsia="Times New Roman" w:hAnsi="Times New Roman" w:cs="Times New Roman"/>
                <w:b/>
                <w:bCs/>
                <w:spacing w:val="-2"/>
                <w:sz w:val="24"/>
                <w:szCs w:val="24"/>
                <w:lang w:val="en-US"/>
              </w:rPr>
              <w:t xml:space="preserve"> 01 </w:t>
            </w:r>
            <w:proofErr w:type="spellStart"/>
            <w:r w:rsidRPr="003A6BFB">
              <w:rPr>
                <w:rFonts w:ascii="Times New Roman" w:eastAsia="Times New Roman" w:hAnsi="Times New Roman" w:cs="Times New Roman"/>
                <w:b/>
                <w:bCs/>
                <w:spacing w:val="-2"/>
                <w:sz w:val="24"/>
                <w:szCs w:val="24"/>
                <w:lang w:val="en-US"/>
              </w:rPr>
              <w:t>điểm</w:t>
            </w:r>
            <w:proofErr w:type="spellEnd"/>
            <w:r w:rsidRPr="003A6BFB">
              <w:rPr>
                <w:rFonts w:ascii="Times New Roman" w:eastAsia="Times New Roman" w:hAnsi="Times New Roman" w:cs="Times New Roman"/>
                <w:bCs/>
                <w:spacing w:val="-2"/>
                <w:sz w:val="24"/>
                <w:szCs w:val="24"/>
                <w:lang w:val="en-US"/>
              </w:rPr>
              <w:t>.</w:t>
            </w:r>
            <w:r w:rsidRPr="003A6BFB">
              <w:rPr>
                <w:rFonts w:ascii="Times New Roman" w:eastAsia="Times New Roman" w:hAnsi="Times New Roman" w:cs="Times New Roman"/>
                <w:b/>
                <w:bCs/>
                <w:spacing w:val="-2"/>
                <w:sz w:val="24"/>
                <w:szCs w:val="24"/>
                <w:lang w:val="en-US"/>
              </w:rPr>
              <w:t xml:space="preserve"> </w:t>
            </w:r>
          </w:p>
        </w:tc>
        <w:tc>
          <w:tcPr>
            <w:tcW w:w="5245" w:type="dxa"/>
            <w:vAlign w:val="center"/>
          </w:tcPr>
          <w:p w14:paraId="2261AF5A" w14:textId="018BE709" w:rsidR="001C1620"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vAlign w:val="center"/>
          </w:tcPr>
          <w:p w14:paraId="1890D1B6" w14:textId="77777777" w:rsidR="001C1620" w:rsidRPr="003A6BFB" w:rsidRDefault="001C1620" w:rsidP="00083C23">
            <w:pPr>
              <w:spacing w:before="120"/>
              <w:ind w:firstLine="0"/>
              <w:rPr>
                <w:rFonts w:ascii="Times New Roman" w:hAnsi="Times New Roman" w:cs="Times New Roman"/>
                <w:b/>
                <w:sz w:val="24"/>
                <w:szCs w:val="24"/>
              </w:rPr>
            </w:pPr>
          </w:p>
        </w:tc>
      </w:tr>
      <w:tr w:rsidR="003A6BFB" w:rsidRPr="003A6BFB" w14:paraId="0DEBCF1A" w14:textId="77777777" w:rsidTr="00066D3B">
        <w:trPr>
          <w:trHeight w:val="418"/>
        </w:trPr>
        <w:tc>
          <w:tcPr>
            <w:tcW w:w="710" w:type="dxa"/>
            <w:vMerge/>
            <w:vAlign w:val="center"/>
          </w:tcPr>
          <w:p w14:paraId="0AC58537" w14:textId="77777777" w:rsidR="001C1620" w:rsidRPr="003A6BFB" w:rsidRDefault="001C1620" w:rsidP="00A13B5D">
            <w:pPr>
              <w:ind w:firstLine="0"/>
              <w:jc w:val="center"/>
              <w:rPr>
                <w:rFonts w:ascii="Times New Roman" w:hAnsi="Times New Roman" w:cs="Times New Roman"/>
                <w:sz w:val="24"/>
                <w:szCs w:val="24"/>
              </w:rPr>
            </w:pPr>
          </w:p>
        </w:tc>
        <w:tc>
          <w:tcPr>
            <w:tcW w:w="1559" w:type="dxa"/>
            <w:vMerge/>
            <w:vAlign w:val="center"/>
          </w:tcPr>
          <w:p w14:paraId="569432CC" w14:textId="77777777" w:rsidR="001C1620" w:rsidRPr="003A6BFB" w:rsidRDefault="001C1620" w:rsidP="00A13B5D">
            <w:pPr>
              <w:spacing w:before="120"/>
              <w:ind w:firstLine="0"/>
              <w:rPr>
                <w:rFonts w:ascii="Times New Roman" w:hAnsi="Times New Roman"/>
                <w:spacing w:val="-2"/>
                <w:sz w:val="24"/>
                <w:szCs w:val="24"/>
              </w:rPr>
            </w:pPr>
          </w:p>
        </w:tc>
        <w:tc>
          <w:tcPr>
            <w:tcW w:w="6804" w:type="dxa"/>
          </w:tcPr>
          <w:p w14:paraId="0E6D8F35" w14:textId="77777777" w:rsidR="001C1620" w:rsidRPr="003A6BFB" w:rsidRDefault="001C1620" w:rsidP="00803C27">
            <w:pPr>
              <w:spacing w:before="120" w:after="120"/>
              <w:ind w:firstLine="0"/>
              <w:rPr>
                <w:rFonts w:ascii="Times New Roman" w:eastAsia="Times New Roman" w:hAnsi="Times New Roman" w:cs="Times New Roman"/>
                <w:bCs/>
                <w:spacing w:val="-2"/>
                <w:sz w:val="24"/>
                <w:szCs w:val="24"/>
                <w:lang w:val="en-US"/>
              </w:rPr>
            </w:pPr>
            <w:proofErr w:type="spellStart"/>
            <w:r w:rsidRPr="003A6BFB">
              <w:rPr>
                <w:rFonts w:ascii="Times New Roman" w:eastAsia="Times New Roman" w:hAnsi="Times New Roman" w:cs="Times New Roman"/>
                <w:bCs/>
                <w:spacing w:val="-2"/>
                <w:sz w:val="24"/>
                <w:szCs w:val="24"/>
                <w:lang w:val="en-US"/>
              </w:rPr>
              <w:t>Thực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hiện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chế</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độ</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thông</w:t>
            </w:r>
            <w:proofErr w:type="spellEnd"/>
            <w:r w:rsidRPr="003A6BFB">
              <w:rPr>
                <w:rFonts w:ascii="Times New Roman" w:eastAsia="Times New Roman" w:hAnsi="Times New Roman" w:cs="Times New Roman"/>
                <w:bCs/>
                <w:spacing w:val="-2"/>
                <w:sz w:val="24"/>
                <w:szCs w:val="24"/>
                <w:lang w:val="en-US"/>
              </w:rPr>
              <w:t xml:space="preserve"> tin, </w:t>
            </w:r>
            <w:proofErr w:type="spellStart"/>
            <w:r w:rsidRPr="003A6BFB">
              <w:rPr>
                <w:rFonts w:ascii="Times New Roman" w:eastAsia="Times New Roman" w:hAnsi="Times New Roman" w:cs="Times New Roman"/>
                <w:bCs/>
                <w:spacing w:val="-2"/>
                <w:sz w:val="24"/>
                <w:szCs w:val="24"/>
                <w:lang w:val="en-US"/>
              </w:rPr>
              <w:t>báo</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cáo</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không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đúng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quy</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định</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về</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thời</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hạn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hình</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thức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nội</w:t>
            </w:r>
            <w:proofErr w:type="spellEnd"/>
            <w:r w:rsidRPr="003A6BFB">
              <w:rPr>
                <w:rFonts w:ascii="Times New Roman" w:eastAsia="Times New Roman" w:hAnsi="Times New Roman" w:cs="Times New Roman"/>
                <w:bCs/>
                <w:spacing w:val="-2"/>
                <w:sz w:val="24"/>
                <w:szCs w:val="24"/>
                <w:lang w:val="en-US"/>
              </w:rPr>
              <w:t xml:space="preserve"> dung </w:t>
            </w:r>
            <w:proofErr w:type="spellStart"/>
            <w:r w:rsidRPr="003A6BFB">
              <w:rPr>
                <w:rFonts w:ascii="Times New Roman" w:eastAsia="Times New Roman" w:hAnsi="Times New Roman" w:cs="Times New Roman"/>
                <w:bCs/>
                <w:spacing w:val="-2"/>
                <w:sz w:val="24"/>
                <w:szCs w:val="24"/>
                <w:lang w:val="en-US"/>
              </w:rPr>
              <w:t>và</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biểu</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mẫu</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số</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liệu</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không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đúng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không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thống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nhất</w:t>
            </w:r>
            <w:proofErr w:type="spellEnd"/>
            <w:r w:rsidRPr="003A6BFB">
              <w:rPr>
                <w:rFonts w:ascii="Times New Roman" w:eastAsia="Times New Roman" w:hAnsi="Times New Roman" w:cs="Times New Roman"/>
                <w:bCs/>
                <w:spacing w:val="-2"/>
                <w:sz w:val="24"/>
                <w:szCs w:val="24"/>
                <w:lang w:val="en-US"/>
              </w:rPr>
              <w:t>:</w:t>
            </w:r>
            <w:r w:rsidRPr="003A6BFB">
              <w:rPr>
                <w:rFonts w:ascii="Times New Roman" w:eastAsia="Times New Roman" w:hAnsi="Times New Roman" w:cs="Times New Roman"/>
                <w:b/>
                <w:bCs/>
                <w:spacing w:val="-2"/>
                <w:sz w:val="24"/>
                <w:szCs w:val="24"/>
                <w:lang w:val="en-US"/>
              </w:rPr>
              <w:t xml:space="preserve"> 03 </w:t>
            </w:r>
            <w:proofErr w:type="spellStart"/>
            <w:r w:rsidRPr="003A6BFB">
              <w:rPr>
                <w:rFonts w:ascii="Times New Roman" w:eastAsia="Times New Roman" w:hAnsi="Times New Roman" w:cs="Times New Roman"/>
                <w:b/>
                <w:bCs/>
                <w:spacing w:val="-2"/>
                <w:sz w:val="24"/>
                <w:szCs w:val="24"/>
                <w:lang w:val="en-US"/>
              </w:rPr>
              <w:t>điểm</w:t>
            </w:r>
            <w:proofErr w:type="spellEnd"/>
            <w:r w:rsidRPr="003A6BFB">
              <w:rPr>
                <w:rFonts w:ascii="Times New Roman" w:eastAsia="Times New Roman" w:hAnsi="Times New Roman" w:cs="Times New Roman"/>
                <w:bCs/>
                <w:spacing w:val="-2"/>
                <w:sz w:val="24"/>
                <w:szCs w:val="24"/>
                <w:lang w:val="en-US"/>
              </w:rPr>
              <w:t>.</w:t>
            </w:r>
          </w:p>
        </w:tc>
        <w:tc>
          <w:tcPr>
            <w:tcW w:w="5245" w:type="dxa"/>
            <w:vAlign w:val="center"/>
          </w:tcPr>
          <w:p w14:paraId="1C1BA897" w14:textId="6E445CEE" w:rsidR="001C1620"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vAlign w:val="center"/>
          </w:tcPr>
          <w:p w14:paraId="6C1F7581" w14:textId="77777777" w:rsidR="001C1620" w:rsidRPr="003A6BFB" w:rsidRDefault="001C1620" w:rsidP="00083C23">
            <w:pPr>
              <w:spacing w:before="120"/>
              <w:ind w:firstLine="0"/>
              <w:rPr>
                <w:rFonts w:ascii="Times New Roman" w:hAnsi="Times New Roman" w:cs="Times New Roman"/>
                <w:b/>
                <w:sz w:val="24"/>
                <w:szCs w:val="24"/>
              </w:rPr>
            </w:pPr>
          </w:p>
        </w:tc>
      </w:tr>
      <w:tr w:rsidR="003A6BFB" w:rsidRPr="003A6BFB" w14:paraId="42E0775B" w14:textId="77777777" w:rsidTr="00066D3B">
        <w:tc>
          <w:tcPr>
            <w:tcW w:w="710" w:type="dxa"/>
            <w:vMerge/>
            <w:vAlign w:val="center"/>
          </w:tcPr>
          <w:p w14:paraId="2A74C807" w14:textId="77777777" w:rsidR="001C1620" w:rsidRPr="003A6BFB" w:rsidRDefault="001C1620" w:rsidP="00A13B5D">
            <w:pPr>
              <w:ind w:firstLine="0"/>
              <w:jc w:val="center"/>
              <w:rPr>
                <w:rFonts w:ascii="Times New Roman" w:hAnsi="Times New Roman" w:cs="Times New Roman"/>
                <w:sz w:val="24"/>
                <w:szCs w:val="24"/>
              </w:rPr>
            </w:pPr>
          </w:p>
        </w:tc>
        <w:tc>
          <w:tcPr>
            <w:tcW w:w="1559" w:type="dxa"/>
            <w:vMerge/>
            <w:vAlign w:val="center"/>
          </w:tcPr>
          <w:p w14:paraId="5D2A7521" w14:textId="77777777" w:rsidR="001C1620" w:rsidRPr="003A6BFB" w:rsidRDefault="001C1620" w:rsidP="00A13B5D">
            <w:pPr>
              <w:spacing w:before="120"/>
              <w:ind w:firstLine="0"/>
              <w:rPr>
                <w:rFonts w:ascii="Times New Roman" w:hAnsi="Times New Roman" w:cs="Times New Roman"/>
                <w:sz w:val="24"/>
                <w:szCs w:val="24"/>
              </w:rPr>
            </w:pPr>
          </w:p>
        </w:tc>
        <w:tc>
          <w:tcPr>
            <w:tcW w:w="6804" w:type="dxa"/>
          </w:tcPr>
          <w:p w14:paraId="40DC62DB" w14:textId="77777777" w:rsidR="001C1620" w:rsidRPr="003A6BFB" w:rsidRDefault="001C1620" w:rsidP="00803C27">
            <w:pPr>
              <w:spacing w:before="120" w:after="120"/>
              <w:ind w:firstLine="0"/>
              <w:rPr>
                <w:rFonts w:ascii="Times New Roman" w:eastAsia="Times New Roman" w:hAnsi="Times New Roman" w:cs="Times New Roman"/>
                <w:b/>
                <w:bCs/>
                <w:spacing w:val="-2"/>
                <w:sz w:val="24"/>
                <w:szCs w:val="24"/>
                <w:lang w:val="en-US"/>
              </w:rPr>
            </w:pPr>
            <w:r w:rsidRPr="003A6BFB">
              <w:rPr>
                <w:rFonts w:ascii="Times New Roman" w:eastAsia="Times New Roman" w:hAnsi="Times New Roman" w:cs="Times New Roman"/>
                <w:bCs/>
                <w:spacing w:val="-2"/>
                <w:sz w:val="24"/>
                <w:szCs w:val="24"/>
                <w:lang w:val="en-US"/>
              </w:rPr>
              <w:t xml:space="preserve">Qua </w:t>
            </w:r>
            <w:proofErr w:type="spellStart"/>
            <w:r w:rsidRPr="003A6BFB">
              <w:rPr>
                <w:rFonts w:ascii="Times New Roman" w:eastAsia="Times New Roman" w:hAnsi="Times New Roman" w:cs="Times New Roman"/>
                <w:bCs/>
                <w:spacing w:val="-2"/>
                <w:sz w:val="24"/>
                <w:szCs w:val="24"/>
                <w:lang w:val="en-US"/>
              </w:rPr>
              <w:t>công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tác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kiểm</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tra</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của</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Bộ</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của</w:t>
            </w:r>
            <w:proofErr w:type="spellEnd"/>
            <w:r w:rsidRPr="003A6BFB">
              <w:rPr>
                <w:rFonts w:ascii="Times New Roman" w:eastAsia="Times New Roman" w:hAnsi="Times New Roman" w:cs="Times New Roman"/>
                <w:bCs/>
                <w:spacing w:val="-2"/>
                <w:sz w:val="24"/>
                <w:szCs w:val="24"/>
                <w:lang w:val="en-US"/>
              </w:rPr>
              <w:t xml:space="preserve"> C03 </w:t>
            </w:r>
            <w:proofErr w:type="spellStart"/>
            <w:r w:rsidRPr="003A6BFB">
              <w:rPr>
                <w:rFonts w:ascii="Times New Roman" w:eastAsia="Times New Roman" w:hAnsi="Times New Roman" w:cs="Times New Roman"/>
                <w:bCs/>
                <w:spacing w:val="-2"/>
                <w:sz w:val="24"/>
                <w:szCs w:val="24"/>
                <w:lang w:val="en-US"/>
              </w:rPr>
              <w:t>trong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năm</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đối</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với</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lực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lượng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Cảnh</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sát</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kinh</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tế</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địa</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phương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có</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thông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báo</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kết</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luận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về</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những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hạn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chế</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tồn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tại</w:t>
            </w:r>
            <w:proofErr w:type="spellEnd"/>
            <w:r w:rsidRPr="003A6BFB">
              <w:rPr>
                <w:rFonts w:ascii="Times New Roman" w:eastAsia="Times New Roman" w:hAnsi="Times New Roman" w:cs="Times New Roman"/>
                <w:bCs/>
                <w:spacing w:val="-2"/>
                <w:sz w:val="24"/>
                <w:szCs w:val="24"/>
                <w:lang w:val="en-US"/>
              </w:rPr>
              <w:t xml:space="preserve"> do </w:t>
            </w:r>
            <w:proofErr w:type="spellStart"/>
            <w:r w:rsidRPr="003A6BFB">
              <w:rPr>
                <w:rFonts w:ascii="Times New Roman" w:eastAsia="Times New Roman" w:hAnsi="Times New Roman" w:cs="Times New Roman"/>
                <w:bCs/>
                <w:spacing w:val="-2"/>
                <w:sz w:val="24"/>
                <w:szCs w:val="24"/>
                <w:lang w:val="en-US"/>
              </w:rPr>
              <w:t>nguyên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nhân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chủ</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quan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dẫn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đến</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những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hậu</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quả</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cụ</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thể</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trong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công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tác</w:t>
            </w:r>
            <w:proofErr w:type="spellEnd"/>
            <w:r w:rsidRPr="003A6BFB">
              <w:rPr>
                <w:rFonts w:ascii="Times New Roman" w:eastAsia="Times New Roman" w:hAnsi="Times New Roman" w:cs="Times New Roman"/>
                <w:bCs/>
                <w:spacing w:val="-2"/>
                <w:sz w:val="24"/>
                <w:szCs w:val="24"/>
                <w:lang w:val="en-US"/>
              </w:rPr>
              <w:t xml:space="preserve"> NVCB, </w:t>
            </w:r>
            <w:proofErr w:type="spellStart"/>
            <w:r w:rsidRPr="003A6BFB">
              <w:rPr>
                <w:rFonts w:ascii="Times New Roman" w:eastAsia="Times New Roman" w:hAnsi="Times New Roman" w:cs="Times New Roman"/>
                <w:bCs/>
                <w:spacing w:val="-2"/>
                <w:sz w:val="24"/>
                <w:szCs w:val="24"/>
                <w:lang w:val="en-US"/>
              </w:rPr>
              <w:t>công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tác</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phòng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chống</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tội</w:t>
            </w:r>
            <w:proofErr w:type="spellEnd"/>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Cs/>
                <w:spacing w:val="-2"/>
                <w:sz w:val="24"/>
                <w:szCs w:val="24"/>
                <w:lang w:val="en-US"/>
              </w:rPr>
              <w:t>phạm</w:t>
            </w:r>
            <w:proofErr w:type="spellEnd"/>
            <w:r w:rsidRPr="003A6BFB">
              <w:rPr>
                <w:rFonts w:ascii="Times New Roman" w:eastAsia="Times New Roman" w:hAnsi="Times New Roman" w:cs="Times New Roman"/>
                <w:bCs/>
                <w:spacing w:val="-2"/>
                <w:sz w:val="24"/>
                <w:szCs w:val="24"/>
                <w:lang w:val="en-US"/>
              </w:rPr>
              <w:t xml:space="preserve"> </w:t>
            </w:r>
            <w:r w:rsidRPr="003A6BFB">
              <w:rPr>
                <w:rFonts w:ascii="Times New Roman" w:eastAsia="Times New Roman" w:hAnsi="Times New Roman" w:cs="Times New Roman"/>
                <w:bCs/>
                <w:i/>
                <w:spacing w:val="-2"/>
                <w:sz w:val="24"/>
                <w:szCs w:val="24"/>
                <w:lang w:val="en-US"/>
              </w:rPr>
              <w:t>(</w:t>
            </w:r>
            <w:proofErr w:type="spellStart"/>
            <w:r w:rsidRPr="003A6BFB">
              <w:rPr>
                <w:rFonts w:ascii="Times New Roman" w:eastAsia="Times New Roman" w:hAnsi="Times New Roman" w:cs="Times New Roman"/>
                <w:bCs/>
                <w:i/>
                <w:spacing w:val="-2"/>
                <w:sz w:val="24"/>
                <w:szCs w:val="24"/>
                <w:lang w:val="en-US"/>
              </w:rPr>
              <w:t>như</w:t>
            </w:r>
            <w:proofErr w:type="spellEnd"/>
            <w:r w:rsidRPr="003A6BFB">
              <w:rPr>
                <w:rFonts w:ascii="Times New Roman" w:eastAsia="Times New Roman" w:hAnsi="Times New Roman" w:cs="Times New Roman"/>
                <w:bCs/>
                <w:i/>
                <w:spacing w:val="-2"/>
                <w:sz w:val="24"/>
                <w:szCs w:val="24"/>
                <w:lang w:val="en-US"/>
              </w:rPr>
              <w:t xml:space="preserve">: Vi </w:t>
            </w:r>
            <w:proofErr w:type="spellStart"/>
            <w:r w:rsidRPr="003A6BFB">
              <w:rPr>
                <w:rFonts w:ascii="Times New Roman" w:eastAsia="Times New Roman" w:hAnsi="Times New Roman" w:cs="Times New Roman"/>
                <w:bCs/>
                <w:i/>
                <w:spacing w:val="-2"/>
                <w:sz w:val="24"/>
                <w:szCs w:val="24"/>
                <w:lang w:val="en-US"/>
              </w:rPr>
              <w:t>phạm</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nguyên</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tắc</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trong</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công</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tác</w:t>
            </w:r>
            <w:proofErr w:type="spellEnd"/>
            <w:r w:rsidRPr="003A6BFB">
              <w:rPr>
                <w:rFonts w:ascii="Times New Roman" w:eastAsia="Times New Roman" w:hAnsi="Times New Roman" w:cs="Times New Roman"/>
                <w:bCs/>
                <w:i/>
                <w:spacing w:val="-2"/>
                <w:sz w:val="24"/>
                <w:szCs w:val="24"/>
                <w:lang w:val="en-US"/>
              </w:rPr>
              <w:t xml:space="preserve"> NVCB; </w:t>
            </w:r>
            <w:proofErr w:type="spellStart"/>
            <w:r w:rsidRPr="003A6BFB">
              <w:rPr>
                <w:rFonts w:ascii="Times New Roman" w:eastAsia="Times New Roman" w:hAnsi="Times New Roman" w:cs="Times New Roman"/>
                <w:bCs/>
                <w:i/>
                <w:spacing w:val="-2"/>
                <w:sz w:val="24"/>
                <w:szCs w:val="24"/>
                <w:lang w:val="en-US"/>
              </w:rPr>
              <w:t>chất</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lượng</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hồ</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sơ</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nghiệp</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vụ</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còn</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nhiều</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hạn</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chế</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bỏ</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lọt</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đối</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tượng</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bỏ</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trống</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địa</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bàn</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để</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tội</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phạm</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hoạt</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động</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phức</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tạp</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nhưng</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không</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nắm</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được</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và</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bị</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đơn</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vị</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nghiệp</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vụ</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cấp</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trên</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hoặc</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địa</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phương</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khác</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phát</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hiện</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xử</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lý</w:t>
            </w:r>
            <w:proofErr w:type="spellEnd"/>
            <w:r w:rsidRPr="003A6BFB">
              <w:rPr>
                <w:rFonts w:ascii="Times New Roman" w:eastAsia="Times New Roman" w:hAnsi="Times New Roman" w:cs="Times New Roman"/>
                <w:bCs/>
                <w:i/>
                <w:spacing w:val="-2"/>
                <w:sz w:val="24"/>
                <w:szCs w:val="24"/>
                <w:lang w:val="en-US"/>
              </w:rPr>
              <w:t>…)</w:t>
            </w:r>
            <w:r w:rsidRPr="003A6BFB">
              <w:rPr>
                <w:rFonts w:ascii="Times New Roman" w:eastAsia="Times New Roman" w:hAnsi="Times New Roman" w:cs="Times New Roman"/>
                <w:bCs/>
                <w:spacing w:val="-2"/>
                <w:sz w:val="24"/>
                <w:szCs w:val="24"/>
                <w:lang w:val="en-US"/>
              </w:rPr>
              <w:t xml:space="preserve">: </w:t>
            </w:r>
            <w:proofErr w:type="spellStart"/>
            <w:r w:rsidRPr="003A6BFB">
              <w:rPr>
                <w:rFonts w:ascii="Times New Roman" w:eastAsia="Times New Roman" w:hAnsi="Times New Roman" w:cs="Times New Roman"/>
                <w:b/>
                <w:bCs/>
                <w:spacing w:val="-2"/>
                <w:sz w:val="24"/>
                <w:szCs w:val="24"/>
                <w:lang w:val="en-US"/>
              </w:rPr>
              <w:t>Trừ</w:t>
            </w:r>
            <w:proofErr w:type="spellEnd"/>
            <w:r w:rsidRPr="003A6BFB">
              <w:rPr>
                <w:rFonts w:ascii="Times New Roman" w:eastAsia="Times New Roman" w:hAnsi="Times New Roman" w:cs="Times New Roman"/>
                <w:b/>
                <w:bCs/>
                <w:spacing w:val="-2"/>
                <w:sz w:val="24"/>
                <w:szCs w:val="24"/>
                <w:lang w:val="en-US"/>
              </w:rPr>
              <w:t xml:space="preserve"> 03 </w:t>
            </w:r>
            <w:proofErr w:type="spellStart"/>
            <w:r w:rsidRPr="003A6BFB">
              <w:rPr>
                <w:rFonts w:ascii="Times New Roman" w:eastAsia="Times New Roman" w:hAnsi="Times New Roman" w:cs="Times New Roman"/>
                <w:b/>
                <w:bCs/>
                <w:spacing w:val="-2"/>
                <w:sz w:val="24"/>
                <w:szCs w:val="24"/>
                <w:lang w:val="en-US"/>
              </w:rPr>
              <w:t>điểm</w:t>
            </w:r>
            <w:proofErr w:type="spellEnd"/>
            <w:r w:rsidRPr="003A6BFB">
              <w:rPr>
                <w:rFonts w:ascii="Times New Roman" w:eastAsia="Times New Roman" w:hAnsi="Times New Roman" w:cs="Times New Roman"/>
                <w:bCs/>
                <w:spacing w:val="-2"/>
                <w:sz w:val="24"/>
                <w:szCs w:val="24"/>
                <w:lang w:val="en-US"/>
              </w:rPr>
              <w:t xml:space="preserve"> </w:t>
            </w:r>
            <w:r w:rsidRPr="003A6BFB">
              <w:rPr>
                <w:rFonts w:ascii="Times New Roman" w:eastAsia="Times New Roman" w:hAnsi="Times New Roman" w:cs="Times New Roman"/>
                <w:bCs/>
                <w:i/>
                <w:spacing w:val="-2"/>
                <w:sz w:val="24"/>
                <w:szCs w:val="24"/>
                <w:lang w:val="en-US"/>
              </w:rPr>
              <w:t>(</w:t>
            </w:r>
            <w:proofErr w:type="spellStart"/>
            <w:r w:rsidRPr="003A6BFB">
              <w:rPr>
                <w:rFonts w:ascii="Times New Roman" w:eastAsia="Times New Roman" w:hAnsi="Times New Roman" w:cs="Times New Roman"/>
                <w:bCs/>
                <w:i/>
                <w:spacing w:val="-2"/>
                <w:sz w:val="24"/>
                <w:szCs w:val="24"/>
                <w:lang w:val="en-US"/>
              </w:rPr>
              <w:t>nếu</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trùng</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khoản</w:t>
            </w:r>
            <w:proofErr w:type="spellEnd"/>
            <w:r w:rsidRPr="003A6BFB">
              <w:rPr>
                <w:rFonts w:ascii="Times New Roman" w:eastAsia="Times New Roman" w:hAnsi="Times New Roman" w:cs="Times New Roman"/>
                <w:bCs/>
                <w:i/>
                <w:spacing w:val="-2"/>
                <w:sz w:val="24"/>
                <w:szCs w:val="24"/>
                <w:lang w:val="en-US"/>
              </w:rPr>
              <w:t xml:space="preserve"> 1 </w:t>
            </w:r>
            <w:proofErr w:type="spellStart"/>
            <w:r w:rsidRPr="003A6BFB">
              <w:rPr>
                <w:rFonts w:ascii="Times New Roman" w:eastAsia="Times New Roman" w:hAnsi="Times New Roman" w:cs="Times New Roman"/>
                <w:bCs/>
                <w:i/>
                <w:spacing w:val="-2"/>
                <w:sz w:val="24"/>
                <w:szCs w:val="24"/>
                <w:lang w:val="en-US"/>
              </w:rPr>
              <w:t>thì</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bị</w:t>
            </w:r>
            <w:proofErr w:type="spellEnd"/>
            <w:r w:rsidRPr="003A6BFB">
              <w:rPr>
                <w:rFonts w:ascii="Times New Roman" w:eastAsia="Times New Roman" w:hAnsi="Times New Roman" w:cs="Times New Roman"/>
                <w:bCs/>
                <w:i/>
                <w:spacing w:val="-2"/>
                <w:sz w:val="24"/>
                <w:szCs w:val="24"/>
                <w:lang w:val="en-US"/>
              </w:rPr>
              <w:t xml:space="preserve"> </w:t>
            </w:r>
            <w:proofErr w:type="spellStart"/>
            <w:r w:rsidRPr="003A6BFB">
              <w:rPr>
                <w:rFonts w:ascii="Times New Roman" w:eastAsia="Times New Roman" w:hAnsi="Times New Roman" w:cs="Times New Roman"/>
                <w:bCs/>
                <w:i/>
                <w:spacing w:val="-2"/>
                <w:sz w:val="24"/>
                <w:szCs w:val="24"/>
                <w:lang w:val="en-US"/>
              </w:rPr>
              <w:t>trừ</w:t>
            </w:r>
            <w:proofErr w:type="spellEnd"/>
            <w:r w:rsidRPr="003A6BFB">
              <w:rPr>
                <w:rFonts w:ascii="Times New Roman" w:eastAsia="Times New Roman" w:hAnsi="Times New Roman" w:cs="Times New Roman"/>
                <w:bCs/>
                <w:i/>
                <w:spacing w:val="-2"/>
                <w:sz w:val="24"/>
                <w:szCs w:val="24"/>
                <w:lang w:val="en-US"/>
              </w:rPr>
              <w:t xml:space="preserve"> 01 </w:t>
            </w:r>
            <w:proofErr w:type="spellStart"/>
            <w:r w:rsidRPr="003A6BFB">
              <w:rPr>
                <w:rFonts w:ascii="Times New Roman" w:eastAsia="Times New Roman" w:hAnsi="Times New Roman" w:cs="Times New Roman"/>
                <w:bCs/>
                <w:i/>
                <w:spacing w:val="-2"/>
                <w:sz w:val="24"/>
                <w:szCs w:val="24"/>
                <w:lang w:val="en-US"/>
              </w:rPr>
              <w:t>lần</w:t>
            </w:r>
            <w:proofErr w:type="spellEnd"/>
            <w:r w:rsidRPr="003A6BFB">
              <w:rPr>
                <w:rFonts w:ascii="Times New Roman" w:eastAsia="Times New Roman" w:hAnsi="Times New Roman" w:cs="Times New Roman"/>
                <w:bCs/>
                <w:i/>
                <w:spacing w:val="-2"/>
                <w:sz w:val="24"/>
                <w:szCs w:val="24"/>
                <w:lang w:val="en-US"/>
              </w:rPr>
              <w:t xml:space="preserve"> ở </w:t>
            </w:r>
            <w:proofErr w:type="spellStart"/>
            <w:r w:rsidRPr="003A6BFB">
              <w:rPr>
                <w:rFonts w:ascii="Times New Roman" w:eastAsia="Times New Roman" w:hAnsi="Times New Roman" w:cs="Times New Roman"/>
                <w:bCs/>
                <w:i/>
                <w:spacing w:val="-2"/>
                <w:sz w:val="24"/>
                <w:szCs w:val="24"/>
                <w:lang w:val="en-US"/>
              </w:rPr>
              <w:t>mức</w:t>
            </w:r>
            <w:proofErr w:type="spellEnd"/>
            <w:r w:rsidRPr="003A6BFB">
              <w:rPr>
                <w:rFonts w:ascii="Times New Roman" w:eastAsia="Times New Roman" w:hAnsi="Times New Roman" w:cs="Times New Roman"/>
                <w:bCs/>
                <w:i/>
                <w:spacing w:val="-2"/>
                <w:sz w:val="24"/>
                <w:szCs w:val="24"/>
                <w:lang w:val="en-US"/>
              </w:rPr>
              <w:t xml:space="preserve"> 05 </w:t>
            </w:r>
            <w:proofErr w:type="spellStart"/>
            <w:r w:rsidRPr="003A6BFB">
              <w:rPr>
                <w:rFonts w:ascii="Times New Roman" w:eastAsia="Times New Roman" w:hAnsi="Times New Roman" w:cs="Times New Roman"/>
                <w:bCs/>
                <w:i/>
                <w:spacing w:val="-2"/>
                <w:sz w:val="24"/>
                <w:szCs w:val="24"/>
                <w:lang w:val="en-US"/>
              </w:rPr>
              <w:t>điểm</w:t>
            </w:r>
            <w:proofErr w:type="spellEnd"/>
            <w:r w:rsidRPr="003A6BFB">
              <w:rPr>
                <w:rFonts w:ascii="Times New Roman" w:eastAsia="Times New Roman" w:hAnsi="Times New Roman" w:cs="Times New Roman"/>
                <w:bCs/>
                <w:i/>
                <w:spacing w:val="-2"/>
                <w:sz w:val="24"/>
                <w:szCs w:val="24"/>
                <w:lang w:val="en-US"/>
              </w:rPr>
              <w:t>).</w:t>
            </w:r>
          </w:p>
        </w:tc>
        <w:tc>
          <w:tcPr>
            <w:tcW w:w="5245" w:type="dxa"/>
            <w:vAlign w:val="center"/>
          </w:tcPr>
          <w:p w14:paraId="61C94CAA" w14:textId="09BA7164" w:rsidR="001C1620" w:rsidRPr="003A6BF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vAlign w:val="center"/>
          </w:tcPr>
          <w:p w14:paraId="028EFF30" w14:textId="77777777" w:rsidR="001C1620" w:rsidRPr="003A6BFB" w:rsidRDefault="001C1620" w:rsidP="00083C23">
            <w:pPr>
              <w:spacing w:before="120"/>
              <w:ind w:firstLine="0"/>
              <w:rPr>
                <w:rFonts w:ascii="Times New Roman" w:hAnsi="Times New Roman" w:cs="Times New Roman"/>
                <w:b/>
                <w:sz w:val="24"/>
                <w:szCs w:val="24"/>
              </w:rPr>
            </w:pPr>
          </w:p>
        </w:tc>
      </w:tr>
      <w:tr w:rsidR="00066D3B" w:rsidRPr="003A6BFB" w14:paraId="2F3A5504" w14:textId="77777777" w:rsidTr="00066D3B">
        <w:tc>
          <w:tcPr>
            <w:tcW w:w="710" w:type="dxa"/>
            <w:vAlign w:val="center"/>
          </w:tcPr>
          <w:p w14:paraId="4EC0623C" w14:textId="77777777" w:rsidR="00066D3B" w:rsidRPr="003A6BFB" w:rsidRDefault="00066D3B" w:rsidP="00A13B5D">
            <w:pPr>
              <w:ind w:firstLine="0"/>
              <w:jc w:val="center"/>
              <w:rPr>
                <w:rFonts w:ascii="Times New Roman" w:hAnsi="Times New Roman" w:cs="Times New Roman"/>
                <w:sz w:val="24"/>
                <w:szCs w:val="24"/>
              </w:rPr>
            </w:pPr>
          </w:p>
        </w:tc>
        <w:tc>
          <w:tcPr>
            <w:tcW w:w="1559" w:type="dxa"/>
            <w:vAlign w:val="center"/>
          </w:tcPr>
          <w:p w14:paraId="45857CA6" w14:textId="77777777" w:rsidR="00066D3B" w:rsidRPr="003A6BFB" w:rsidRDefault="00066D3B" w:rsidP="00A13B5D">
            <w:pPr>
              <w:spacing w:before="120"/>
              <w:ind w:firstLine="0"/>
              <w:rPr>
                <w:rFonts w:ascii="Times New Roman" w:hAnsi="Times New Roman" w:cs="Times New Roman"/>
                <w:sz w:val="24"/>
                <w:szCs w:val="24"/>
              </w:rPr>
            </w:pPr>
          </w:p>
        </w:tc>
        <w:tc>
          <w:tcPr>
            <w:tcW w:w="6804" w:type="dxa"/>
          </w:tcPr>
          <w:p w14:paraId="2D0BD8E1" w14:textId="50E4F1B1" w:rsidR="00066D3B" w:rsidRPr="00066D3B" w:rsidRDefault="00066D3B" w:rsidP="00066D3B">
            <w:pPr>
              <w:spacing w:before="120" w:after="120"/>
              <w:ind w:firstLine="0"/>
              <w:jc w:val="center"/>
              <w:rPr>
                <w:rFonts w:ascii="Times New Roman" w:eastAsia="Times New Roman" w:hAnsi="Times New Roman" w:cs="Times New Roman"/>
                <w:b/>
                <w:spacing w:val="-2"/>
                <w:sz w:val="24"/>
                <w:szCs w:val="24"/>
                <w:lang w:val="vi-VN"/>
              </w:rPr>
            </w:pPr>
            <w:proofErr w:type="spellStart"/>
            <w:r w:rsidRPr="00066D3B">
              <w:rPr>
                <w:rFonts w:ascii="Times New Roman" w:eastAsia="Times New Roman" w:hAnsi="Times New Roman" w:cs="Times New Roman"/>
                <w:b/>
                <w:spacing w:val="-2"/>
                <w:sz w:val="24"/>
                <w:szCs w:val="24"/>
                <w:lang w:val="en-US"/>
              </w:rPr>
              <w:t>Tổng</w:t>
            </w:r>
            <w:proofErr w:type="spellEnd"/>
            <w:r w:rsidRPr="00066D3B">
              <w:rPr>
                <w:rFonts w:ascii="Times New Roman" w:eastAsia="Times New Roman" w:hAnsi="Times New Roman" w:cs="Times New Roman"/>
                <w:b/>
                <w:spacing w:val="-2"/>
                <w:sz w:val="24"/>
                <w:szCs w:val="24"/>
                <w:lang w:val="vi-VN"/>
              </w:rPr>
              <w:t xml:space="preserve"> điểm</w:t>
            </w:r>
          </w:p>
        </w:tc>
        <w:tc>
          <w:tcPr>
            <w:tcW w:w="5245" w:type="dxa"/>
            <w:vAlign w:val="center"/>
          </w:tcPr>
          <w:p w14:paraId="3A8BEAC8" w14:textId="06E6D832" w:rsidR="00066D3B" w:rsidRDefault="00066D3B" w:rsidP="00A13B5D">
            <w:pPr>
              <w:ind w:firstLine="0"/>
              <w:jc w:val="center"/>
              <w:rPr>
                <w:rFonts w:ascii="Times New Roman" w:hAnsi="Times New Roman" w:cs="Times New Roman"/>
                <w:b/>
                <w:sz w:val="24"/>
                <w:szCs w:val="24"/>
              </w:rPr>
            </w:pPr>
            <w:r>
              <w:rPr>
                <w:rFonts w:ascii="Times New Roman" w:hAnsi="Times New Roman" w:cs="Times New Roman"/>
                <w:b/>
                <w:sz w:val="24"/>
                <w:szCs w:val="24"/>
              </w:rPr>
              <w:t>15</w:t>
            </w:r>
          </w:p>
        </w:tc>
        <w:tc>
          <w:tcPr>
            <w:tcW w:w="1134" w:type="dxa"/>
            <w:vAlign w:val="center"/>
          </w:tcPr>
          <w:p w14:paraId="24BAD998" w14:textId="77777777" w:rsidR="00066D3B" w:rsidRPr="003A6BFB" w:rsidRDefault="00066D3B" w:rsidP="00083C23">
            <w:pPr>
              <w:spacing w:before="120"/>
              <w:ind w:firstLine="0"/>
              <w:rPr>
                <w:rFonts w:ascii="Times New Roman" w:hAnsi="Times New Roman" w:cs="Times New Roman"/>
                <w:b/>
                <w:sz w:val="24"/>
                <w:szCs w:val="24"/>
              </w:rPr>
            </w:pPr>
          </w:p>
        </w:tc>
      </w:tr>
    </w:tbl>
    <w:tbl>
      <w:tblPr>
        <w:tblStyle w:val="TableGrid"/>
        <w:tblpPr w:leftFromText="180" w:rightFromText="180" w:vertAnchor="text" w:horzAnchor="margin" w:tblpY="160"/>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066D3B" w14:paraId="634D2AAE" w14:textId="77777777" w:rsidTr="00066D3B">
        <w:tc>
          <w:tcPr>
            <w:tcW w:w="4928" w:type="dxa"/>
          </w:tcPr>
          <w:p w14:paraId="755BD1F5" w14:textId="77777777" w:rsidR="00066D3B" w:rsidRPr="00066D3B" w:rsidRDefault="00066D3B" w:rsidP="00066D3B">
            <w:pPr>
              <w:spacing w:before="120" w:after="120"/>
              <w:ind w:firstLine="0"/>
              <w:jc w:val="center"/>
              <w:rPr>
                <w:rFonts w:ascii="Times New Roman" w:hAnsi="Times New Roman" w:cs="Times New Roman"/>
                <w:b/>
                <w:bCs/>
                <w:sz w:val="28"/>
                <w:szCs w:val="28"/>
              </w:rPr>
            </w:pPr>
          </w:p>
        </w:tc>
        <w:tc>
          <w:tcPr>
            <w:tcW w:w="4929" w:type="dxa"/>
          </w:tcPr>
          <w:p w14:paraId="5E929033" w14:textId="77777777" w:rsidR="00066D3B" w:rsidRPr="00066D3B" w:rsidRDefault="00066D3B" w:rsidP="00066D3B">
            <w:pPr>
              <w:spacing w:before="120" w:after="120"/>
              <w:ind w:firstLine="0"/>
              <w:jc w:val="center"/>
              <w:rPr>
                <w:rFonts w:ascii="Times New Roman" w:hAnsi="Times New Roman" w:cs="Times New Roman"/>
                <w:b/>
                <w:bCs/>
                <w:sz w:val="28"/>
                <w:szCs w:val="28"/>
              </w:rPr>
            </w:pPr>
          </w:p>
        </w:tc>
        <w:tc>
          <w:tcPr>
            <w:tcW w:w="4929" w:type="dxa"/>
          </w:tcPr>
          <w:p w14:paraId="37B2D975" w14:textId="77777777" w:rsidR="00066D3B" w:rsidRPr="00066D3B" w:rsidRDefault="00066D3B" w:rsidP="00066D3B">
            <w:pPr>
              <w:spacing w:before="120" w:after="120"/>
              <w:ind w:firstLine="0"/>
              <w:jc w:val="center"/>
              <w:rPr>
                <w:rFonts w:ascii="Times New Roman" w:hAnsi="Times New Roman" w:cs="Times New Roman"/>
                <w:b/>
                <w:bCs/>
                <w:sz w:val="26"/>
                <w:szCs w:val="26"/>
                <w:lang w:val="vi-VN"/>
              </w:rPr>
            </w:pPr>
            <w:r w:rsidRPr="00066D3B">
              <w:rPr>
                <w:rFonts w:ascii="Times New Roman" w:hAnsi="Times New Roman" w:cs="Times New Roman"/>
                <w:b/>
                <w:bCs/>
                <w:sz w:val="26"/>
                <w:szCs w:val="26"/>
              </w:rPr>
              <w:t>CÔNG</w:t>
            </w:r>
            <w:r w:rsidRPr="00066D3B">
              <w:rPr>
                <w:rFonts w:ascii="Times New Roman" w:hAnsi="Times New Roman" w:cs="Times New Roman"/>
                <w:b/>
                <w:bCs/>
                <w:sz w:val="26"/>
                <w:szCs w:val="26"/>
                <w:lang w:val="vi-VN"/>
              </w:rPr>
              <w:t xml:space="preserve"> AN HUYỆN BÌNH LỤC</w:t>
            </w:r>
          </w:p>
        </w:tc>
      </w:tr>
    </w:tbl>
    <w:p w14:paraId="78297A9F" w14:textId="77777777" w:rsidR="00775C58" w:rsidRPr="00066D3B" w:rsidRDefault="00775C58" w:rsidP="001C1620">
      <w:pPr>
        <w:spacing w:before="120" w:after="120" w:line="240" w:lineRule="auto"/>
        <w:ind w:firstLine="0"/>
        <w:rPr>
          <w:rFonts w:ascii="Times New Roman" w:hAnsi="Times New Roman" w:cs="Times New Roman"/>
          <w:sz w:val="28"/>
          <w:szCs w:val="28"/>
          <w:lang w:val="vi-VN"/>
        </w:rPr>
      </w:pPr>
    </w:p>
    <w:p w14:paraId="6A520C90" w14:textId="77777777" w:rsidR="009372F3" w:rsidRDefault="009372F3" w:rsidP="00775C58">
      <w:pPr>
        <w:spacing w:before="120" w:after="120" w:line="240" w:lineRule="auto"/>
        <w:rPr>
          <w:rFonts w:ascii="Times New Roman" w:hAnsi="Times New Roman" w:cs="Times New Roman"/>
          <w:sz w:val="28"/>
          <w:szCs w:val="28"/>
        </w:rPr>
      </w:pPr>
    </w:p>
    <w:sectPr w:rsidR="009372F3" w:rsidSect="00066D3B">
      <w:pgSz w:w="16838" w:h="11906" w:orient="landscape"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3582F"/>
    <w:multiLevelType w:val="hybridMultilevel"/>
    <w:tmpl w:val="A6940372"/>
    <w:lvl w:ilvl="0" w:tplc="AAAE87EA">
      <w:start w:val="1"/>
      <w:numFmt w:val="bullet"/>
      <w:lvlText w:val="-"/>
      <w:lvlJc w:val="left"/>
      <w:pPr>
        <w:ind w:left="720" w:hanging="360"/>
      </w:pPr>
      <w:rPr>
        <w:rFonts w:ascii="Times New Roman" w:eastAsia=".VnTime"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E1046"/>
    <w:multiLevelType w:val="hybridMultilevel"/>
    <w:tmpl w:val="CF601650"/>
    <w:lvl w:ilvl="0" w:tplc="B5D410B2">
      <w:start w:val="1"/>
      <w:numFmt w:val="decimal"/>
      <w:lvlText w:val="%1."/>
      <w:lvlJc w:val="left"/>
      <w:pPr>
        <w:ind w:left="720" w:hanging="360"/>
      </w:pPr>
      <w:rPr>
        <w:rFonts w:eastAsia=".VnTime"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B4681C"/>
    <w:multiLevelType w:val="hybridMultilevel"/>
    <w:tmpl w:val="EAC2DAA0"/>
    <w:lvl w:ilvl="0" w:tplc="9110B02A">
      <w:start w:val="1"/>
      <w:numFmt w:val="decimal"/>
      <w:lvlText w:val="%1."/>
      <w:lvlJc w:val="left"/>
      <w:pPr>
        <w:ind w:left="720" w:hanging="360"/>
      </w:pPr>
      <w:rPr>
        <w:rFonts w:eastAsia=".VnTime"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943234">
    <w:abstractNumId w:val="0"/>
  </w:num>
  <w:num w:numId="2" w16cid:durableId="1746027461">
    <w:abstractNumId w:val="2"/>
  </w:num>
  <w:num w:numId="3" w16cid:durableId="140776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2A7"/>
    <w:rsid w:val="00066D3B"/>
    <w:rsid w:val="00083C23"/>
    <w:rsid w:val="00094711"/>
    <w:rsid w:val="000A29B4"/>
    <w:rsid w:val="000E30E0"/>
    <w:rsid w:val="00114E6D"/>
    <w:rsid w:val="00126B73"/>
    <w:rsid w:val="00145F5A"/>
    <w:rsid w:val="00155CE9"/>
    <w:rsid w:val="001C1620"/>
    <w:rsid w:val="001D67CC"/>
    <w:rsid w:val="002A2CDA"/>
    <w:rsid w:val="002A3007"/>
    <w:rsid w:val="002F70B5"/>
    <w:rsid w:val="003706D9"/>
    <w:rsid w:val="003A6BFB"/>
    <w:rsid w:val="004114F2"/>
    <w:rsid w:val="00491282"/>
    <w:rsid w:val="004A6E16"/>
    <w:rsid w:val="00523C3E"/>
    <w:rsid w:val="005B0D64"/>
    <w:rsid w:val="005D04C5"/>
    <w:rsid w:val="006022A7"/>
    <w:rsid w:val="00682167"/>
    <w:rsid w:val="006839D5"/>
    <w:rsid w:val="006B78FE"/>
    <w:rsid w:val="007027DA"/>
    <w:rsid w:val="00775C58"/>
    <w:rsid w:val="00794179"/>
    <w:rsid w:val="00803C27"/>
    <w:rsid w:val="00847D7E"/>
    <w:rsid w:val="00923F95"/>
    <w:rsid w:val="009372F3"/>
    <w:rsid w:val="0094004C"/>
    <w:rsid w:val="00977186"/>
    <w:rsid w:val="009A1662"/>
    <w:rsid w:val="009E5D42"/>
    <w:rsid w:val="00A13B5D"/>
    <w:rsid w:val="00A35E30"/>
    <w:rsid w:val="00A41D7F"/>
    <w:rsid w:val="00A4601A"/>
    <w:rsid w:val="00A660CD"/>
    <w:rsid w:val="00AB0504"/>
    <w:rsid w:val="00B166CB"/>
    <w:rsid w:val="00B62AD5"/>
    <w:rsid w:val="00BB14E5"/>
    <w:rsid w:val="00D03DDC"/>
    <w:rsid w:val="00D707EA"/>
    <w:rsid w:val="00D9797B"/>
    <w:rsid w:val="00DC35F3"/>
    <w:rsid w:val="00DF77B7"/>
    <w:rsid w:val="00E80F7B"/>
    <w:rsid w:val="00E914B8"/>
    <w:rsid w:val="00EC2582"/>
    <w:rsid w:val="00EF6E2B"/>
    <w:rsid w:val="00F86437"/>
    <w:rsid w:val="00FA2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BCB0"/>
  <w15:docId w15:val="{CD727165-C7A0-4B50-9814-F6D45ED2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2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504"/>
    <w:pPr>
      <w:ind w:left="720"/>
      <w:contextualSpacing/>
    </w:pPr>
  </w:style>
  <w:style w:type="paragraph" w:styleId="BalloonText">
    <w:name w:val="Balloon Text"/>
    <w:basedOn w:val="Normal"/>
    <w:link w:val="BalloonTextChar"/>
    <w:uiPriority w:val="99"/>
    <w:semiHidden/>
    <w:unhideWhenUsed/>
    <w:rsid w:val="000E30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18143">
      <w:bodyDiv w:val="1"/>
      <w:marLeft w:val="0"/>
      <w:marRight w:val="0"/>
      <w:marTop w:val="0"/>
      <w:marBottom w:val="0"/>
      <w:divBdr>
        <w:top w:val="none" w:sz="0" w:space="0" w:color="auto"/>
        <w:left w:val="none" w:sz="0" w:space="0" w:color="auto"/>
        <w:bottom w:val="none" w:sz="0" w:space="0" w:color="auto"/>
        <w:right w:val="none" w:sz="0" w:space="0" w:color="auto"/>
      </w:divBdr>
    </w:div>
    <w:div w:id="1513494138">
      <w:bodyDiv w:val="1"/>
      <w:marLeft w:val="0"/>
      <w:marRight w:val="0"/>
      <w:marTop w:val="0"/>
      <w:marBottom w:val="0"/>
      <w:divBdr>
        <w:top w:val="none" w:sz="0" w:space="0" w:color="auto"/>
        <w:left w:val="none" w:sz="0" w:space="0" w:color="auto"/>
        <w:bottom w:val="none" w:sz="0" w:space="0" w:color="auto"/>
        <w:right w:val="none" w:sz="0" w:space="0" w:color="auto"/>
      </w:divBdr>
    </w:div>
    <w:div w:id="200404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3408</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BẠCH LIÊN HOA</cp:lastModifiedBy>
  <cp:revision>74</cp:revision>
  <cp:lastPrinted>2024-10-17T02:48:00Z</cp:lastPrinted>
  <dcterms:created xsi:type="dcterms:W3CDTF">2022-09-13T03:21:00Z</dcterms:created>
  <dcterms:modified xsi:type="dcterms:W3CDTF">2024-10-18T02:39:00Z</dcterms:modified>
</cp:coreProperties>
</file>